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6B" w:rsidRPr="00441F6B" w:rsidRDefault="00441F6B" w:rsidP="00441F6B">
      <w:pPr>
        <w:keepNext/>
        <w:keepLines/>
        <w:spacing w:before="480" w:after="0" w:line="240" w:lineRule="auto"/>
        <w:jc w:val="center"/>
        <w:outlineLvl w:val="0"/>
        <w:rPr>
          <w:rFonts w:ascii="Times New Roman" w:eastAsia="Times New Roman" w:hAnsi="Times New Roman" w:cs="Times New Roman"/>
          <w:b/>
          <w:bCs/>
          <w:sz w:val="28"/>
          <w:szCs w:val="28"/>
          <w:lang w:eastAsia="en-US"/>
        </w:rPr>
      </w:pPr>
      <w:bookmarkStart w:id="0" w:name="_Toc389332663"/>
      <w:bookmarkStart w:id="1" w:name="_Toc390710782"/>
      <w:bookmarkStart w:id="2" w:name="_Toc390762440"/>
      <w:bookmarkStart w:id="3" w:name="_Toc300582182"/>
      <w:bookmarkStart w:id="4" w:name="_Toc367653511"/>
      <w:bookmarkStart w:id="5" w:name="_Toc300582177"/>
      <w:bookmarkStart w:id="6" w:name="_Toc367653506"/>
      <w:r w:rsidRPr="00441F6B">
        <w:rPr>
          <w:rFonts w:ascii="Times New Roman" w:eastAsia="Times New Roman" w:hAnsi="Times New Roman" w:cs="Times New Roman"/>
          <w:b/>
          <w:bCs/>
          <w:sz w:val="28"/>
          <w:szCs w:val="28"/>
          <w:lang w:eastAsia="en-US"/>
        </w:rPr>
        <w:t>Тест по дисциплине: «Микроэкономика»</w:t>
      </w:r>
    </w:p>
    <w:p w:rsidR="00FC2668" w:rsidRPr="00FC2668" w:rsidRDefault="00FC2668" w:rsidP="00FC2668">
      <w:pPr>
        <w:keepNext/>
        <w:keepLines/>
        <w:numPr>
          <w:ilvl w:val="0"/>
          <w:numId w:val="1"/>
        </w:numPr>
        <w:tabs>
          <w:tab w:val="left" w:leader="dot" w:pos="567"/>
        </w:tabs>
        <w:spacing w:before="480" w:after="0" w:line="240" w:lineRule="auto"/>
        <w:outlineLvl w:val="0"/>
        <w:rPr>
          <w:rFonts w:ascii="Cambria" w:eastAsia="Times New Roman" w:hAnsi="Cambria" w:cs="Times New Roman"/>
          <w:b/>
          <w:bCs/>
          <w:sz w:val="28"/>
          <w:szCs w:val="28"/>
          <w:lang w:eastAsia="en-US"/>
        </w:rPr>
      </w:pPr>
      <w:r w:rsidRPr="00FC2668">
        <w:rPr>
          <w:rFonts w:ascii="Cambria" w:eastAsia="Times New Roman" w:hAnsi="Cambria" w:cs="Times New Roman"/>
          <w:b/>
          <w:bCs/>
          <w:sz w:val="28"/>
          <w:szCs w:val="28"/>
          <w:lang w:eastAsia="en-US"/>
        </w:rPr>
        <w:t>Примерный комплект тестовых заданий</w:t>
      </w:r>
      <w:bookmarkEnd w:id="0"/>
      <w:bookmarkEnd w:id="1"/>
      <w:bookmarkEnd w:id="2"/>
      <w:r w:rsidRPr="00FC2668">
        <w:rPr>
          <w:rFonts w:ascii="Cambria" w:eastAsia="Times New Roman" w:hAnsi="Cambria" w:cs="Times New Roman"/>
          <w:b/>
          <w:bCs/>
          <w:sz w:val="28"/>
          <w:szCs w:val="28"/>
          <w:lang w:eastAsia="en-US"/>
        </w:rPr>
        <w:t xml:space="preserve"> </w:t>
      </w:r>
      <w:bookmarkEnd w:id="3"/>
      <w:bookmarkEnd w:id="4"/>
    </w:p>
    <w:p w:rsidR="00FC2668" w:rsidRPr="00FC2668" w:rsidRDefault="00FC2668" w:rsidP="00FC2668">
      <w:pPr>
        <w:tabs>
          <w:tab w:val="left" w:leader="dot" w:pos="567"/>
        </w:tabs>
        <w:spacing w:after="0" w:line="240" w:lineRule="auto"/>
        <w:ind w:left="1418"/>
        <w:rPr>
          <w:rFonts w:ascii="Cambria" w:eastAsia="Times New Roman" w:hAnsi="Cambria" w:cs="Times New Roman"/>
          <w:sz w:val="20"/>
          <w:szCs w:val="20"/>
          <w:lang w:eastAsia="en-US"/>
        </w:rPr>
      </w:pPr>
    </w:p>
    <w:bookmarkEnd w:id="5"/>
    <w:bookmarkEnd w:id="6"/>
    <w:p w:rsidR="00FC2668" w:rsidRPr="00FC2668" w:rsidRDefault="0076482E" w:rsidP="0076482E">
      <w:pPr>
        <w:shd w:val="clear" w:color="auto" w:fill="FFFFFF"/>
        <w:tabs>
          <w:tab w:val="left" w:pos="284"/>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C2668" w:rsidRPr="00FC2668">
        <w:rPr>
          <w:rFonts w:ascii="Times New Roman" w:eastAsia="Times New Roman" w:hAnsi="Times New Roman" w:cs="Times New Roman"/>
          <w:sz w:val="24"/>
          <w:szCs w:val="24"/>
        </w:rPr>
        <w:t>Приведите в качестве примера довод, применительно к которому выражение «это правильно в теории, но совершенно неверно на практике» имело бы смысл, а также довод, применительно к которому это выражение было бы абсолютно бессмысленным.</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2. Проанализируйте высказывание Дж. М. </w:t>
      </w:r>
      <w:proofErr w:type="spellStart"/>
      <w:r w:rsidRPr="00FC2668">
        <w:rPr>
          <w:rFonts w:ascii="Times New Roman" w:eastAsia="Times New Roman" w:hAnsi="Times New Roman" w:cs="Times New Roman"/>
          <w:sz w:val="24"/>
          <w:szCs w:val="24"/>
        </w:rPr>
        <w:t>Кейнса</w:t>
      </w:r>
      <w:proofErr w:type="spellEnd"/>
      <w:r w:rsidRPr="00FC2668">
        <w:rPr>
          <w:rFonts w:ascii="Times New Roman" w:eastAsia="Times New Roman" w:hAnsi="Times New Roman" w:cs="Times New Roman"/>
          <w:sz w:val="24"/>
          <w:szCs w:val="24"/>
        </w:rPr>
        <w:t xml:space="preserve"> о том, что экономисты «делают цивилизацию возможной».</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3. Продолжите высказывание Дж. М. </w:t>
      </w:r>
      <w:proofErr w:type="spellStart"/>
      <w:r w:rsidRPr="00FC2668">
        <w:rPr>
          <w:rFonts w:ascii="Times New Roman" w:eastAsia="Times New Roman" w:hAnsi="Times New Roman" w:cs="Times New Roman"/>
          <w:sz w:val="24"/>
          <w:szCs w:val="24"/>
        </w:rPr>
        <w:t>Кейнса</w:t>
      </w:r>
      <w:proofErr w:type="spellEnd"/>
      <w:r w:rsidRPr="00FC2668">
        <w:rPr>
          <w:rFonts w:ascii="Times New Roman" w:eastAsia="Times New Roman" w:hAnsi="Times New Roman" w:cs="Times New Roman"/>
          <w:sz w:val="24"/>
          <w:szCs w:val="24"/>
        </w:rPr>
        <w:t xml:space="preserve"> «Положительная наука может быть определена как совокупность систематических знаний, относящихся…»</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к тому, что есть;</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к тому, что должно быть;</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к положительным тенденциям в экономическом развитии;</w:t>
      </w:r>
    </w:p>
    <w:p w:rsidR="00FC2668" w:rsidRPr="00FC2668" w:rsidRDefault="00FC2668" w:rsidP="00FC2668">
      <w:pPr>
        <w:shd w:val="clear" w:color="auto" w:fill="FFFFFF"/>
        <w:tabs>
          <w:tab w:val="left" w:pos="907"/>
        </w:tabs>
        <w:spacing w:after="0" w:line="240" w:lineRule="auto"/>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к оценочным суждениям.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4. Какие события экономической истории ХХ в. оказали определяющее влияние на развитие экономических идей – на революции в экономической теории?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5. Известный русский экономист М.И. </w:t>
      </w:r>
      <w:proofErr w:type="spellStart"/>
      <w:r w:rsidRPr="00FC2668">
        <w:rPr>
          <w:rFonts w:ascii="Times New Roman" w:eastAsia="Times New Roman" w:hAnsi="Times New Roman" w:cs="Times New Roman"/>
          <w:sz w:val="24"/>
          <w:szCs w:val="24"/>
        </w:rPr>
        <w:t>Туган-Барановский</w:t>
      </w:r>
      <w:proofErr w:type="spellEnd"/>
      <w:r w:rsidRPr="00FC2668">
        <w:rPr>
          <w:rFonts w:ascii="Times New Roman" w:eastAsia="Times New Roman" w:hAnsi="Times New Roman" w:cs="Times New Roman"/>
          <w:sz w:val="24"/>
          <w:szCs w:val="24"/>
        </w:rPr>
        <w:t xml:space="preserve"> в своём учебнике «Основы политической экономии» (1909 г.) даёт следующую формулировку целей хозяйственной деятельности: «Наши потребности далеко превосходят средства их удовлетворения, находящиеся в нашем распоряжении. Поэтому мы должны </w:t>
      </w:r>
      <w:proofErr w:type="spellStart"/>
      <w:r w:rsidRPr="00FC2668">
        <w:rPr>
          <w:rFonts w:ascii="Times New Roman" w:eastAsia="Times New Roman" w:hAnsi="Times New Roman" w:cs="Times New Roman"/>
          <w:sz w:val="24"/>
          <w:szCs w:val="24"/>
        </w:rPr>
        <w:t>экономизировать</w:t>
      </w:r>
      <w:proofErr w:type="spellEnd"/>
      <w:r w:rsidRPr="00FC2668">
        <w:rPr>
          <w:rFonts w:ascii="Times New Roman" w:eastAsia="Times New Roman" w:hAnsi="Times New Roman" w:cs="Times New Roman"/>
          <w:sz w:val="24"/>
          <w:szCs w:val="24"/>
        </w:rPr>
        <w:t xml:space="preserve"> свои силы и всякие иные средства удовлетворения наших потребностей, чтобы обеспечить себе максимум удовлетворения последних». Определить какая неточность допущена в этой формулировке; как формулируются экономические цели в современной экономической науке.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6. Почему основная часть обслуживающего персонала Макдональдса молодые люди?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7. Ряд исследований показывает, что для большинства людей более важным будет не величина их абсолютного дохода, а соотношение между их доходами и доходами окружающих. Не может ли этот факт сократить значение экономического роста как средства борьбы с бедностью?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8. В экономике, функционирующей в условиях полной занятости и полного использования ресурсов на постоянной технологической основе: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для увеличения производства средств производства необходимо расширить производство предметов потребления;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для сокращения производства средств производства необходимо уменьшить производство средств потребления;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увеличение производства средств производства невозможно;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г) для увеличения производства средств производства нужно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сократить производство предметов потребления.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9. Альтернативные издержки нового стадиона – это: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оплата его охраны и другого персонала;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цена строительства стадиона в будущем году;</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изменение реальной ставки налога, которая выплачивается из доходов стадиона;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цена других товаров и услуг, производство которых принесено в жертву строительству этого стадиона.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10. Земля, труд, капитал – базовая классификация факторов производства. Можно ли отнести к капиталу: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деньги, акции, облигации;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только акции и облигации;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деньги и акции, но не облигации;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г) ни деньги, ни акции, ни облигации не относятся к капиталу.</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11. Кривая производственных возможностей показывает: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точные количества двух товаров, которые хозяйство намерено производить;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лучшую из возможных комбинаций двух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в) альтернативную комбинацию товаров при наличии данного количества ресурсов;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время, когда вступает в действие закон.</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12. Земельные собственники вообще не получат ренту, если: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существует налог на землю;</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кривые спроса и предложения земельных участков пересекаются;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кривая предложения земли абсолютно неэластична;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кривая предложения земли находится справа от кривой спроса.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13. Преимущество ценового механизма выражается в том, что: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предоставляется личная свобода всем агентам рынка;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эффективно распределяются ресурсы;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уравнивается распределение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стабильно развивается экономика.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14.Общественные товары и услуги – это: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товары и услуги, от преимущества пользования которыми никто не может быть устранён;</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товары и услуги, за которые частные лица платят добровольно;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товары и услуги, всегда ассоциируемые с внешними издержками;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товары и услуги, предоставляемые частным сектором для блага отдельного лица.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15. Что из перечисленного является характеристикой общественных благ:</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люди, которые не платят за эти блага, могут быть исключены из пользования ими;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если один человек пользуется благом, то это не снижает пользу от этого блага для других;</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легко определить, кто должен оплатить затраты на производство этих благ;</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нет верного ответа.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16. Общественные блага отличаются от частных тем, что они: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делимы и находятся в индивидуальном пользовании;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неделимы и находятся в общественном пользовании;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делимы и находятся в общественном пользовании;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неделимы и находятся в индивидуальном пользовании.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17. Закон спроса предполагает, что: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превышение предложения над спросом вызовет снижение цены;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если доходы у потребителей растут, они обычно покупают больше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кривая спроса обычно имеет положительный наклон;</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когда цена товара падает, объем планируемых покупок растет.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18 Рост цен на материалы, необходимые для производства товара Х, вызовет: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сдвиг кривой спроса вверх или вправо;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сдвиг кривой предложения вверх или влево;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сдвиг кривой спроса и предложения вверх;</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сдвиг кривой предложения вниз или вправо.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19. Какой термин отражает способность и желание людей платить за что-либо: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потребность;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спрос;</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необходимость;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желание.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20. Изменение какого фактора не вызывает сдвига кривой спроса: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вкусов и предпочтений потребителей;</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размера или распределения национального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цены товара;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г) численности или возраста покупателей.</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21. Несколько лет назад в </w:t>
      </w:r>
      <w:proofErr w:type="spellStart"/>
      <w:r w:rsidRPr="00FC2668">
        <w:rPr>
          <w:rFonts w:ascii="Times New Roman" w:eastAsia="Times New Roman" w:hAnsi="Times New Roman" w:cs="Times New Roman"/>
          <w:sz w:val="24"/>
          <w:szCs w:val="24"/>
        </w:rPr>
        <w:t>Wall</w:t>
      </w:r>
      <w:proofErr w:type="spellEnd"/>
      <w:r w:rsidRPr="00FC2668">
        <w:rPr>
          <w:rFonts w:ascii="Times New Roman" w:eastAsia="Times New Roman" w:hAnsi="Times New Roman" w:cs="Times New Roman"/>
          <w:sz w:val="24"/>
          <w:szCs w:val="24"/>
        </w:rPr>
        <w:t xml:space="preserve"> </w:t>
      </w:r>
      <w:proofErr w:type="spellStart"/>
      <w:r w:rsidRPr="00FC2668">
        <w:rPr>
          <w:rFonts w:ascii="Times New Roman" w:eastAsia="Times New Roman" w:hAnsi="Times New Roman" w:cs="Times New Roman"/>
          <w:sz w:val="24"/>
          <w:szCs w:val="24"/>
        </w:rPr>
        <w:t>Street</w:t>
      </w:r>
      <w:proofErr w:type="spellEnd"/>
      <w:r w:rsidRPr="00FC2668">
        <w:rPr>
          <w:rFonts w:ascii="Times New Roman" w:eastAsia="Times New Roman" w:hAnsi="Times New Roman" w:cs="Times New Roman"/>
          <w:sz w:val="24"/>
          <w:szCs w:val="24"/>
        </w:rPr>
        <w:t xml:space="preserve"> </w:t>
      </w:r>
      <w:proofErr w:type="spellStart"/>
      <w:r w:rsidRPr="00FC2668">
        <w:rPr>
          <w:rFonts w:ascii="Times New Roman" w:eastAsia="Times New Roman" w:hAnsi="Times New Roman" w:cs="Times New Roman"/>
          <w:sz w:val="24"/>
          <w:szCs w:val="24"/>
        </w:rPr>
        <w:t>Journal</w:t>
      </w:r>
      <w:proofErr w:type="spellEnd"/>
      <w:r w:rsidRPr="00FC2668">
        <w:rPr>
          <w:rFonts w:ascii="Times New Roman" w:eastAsia="Times New Roman" w:hAnsi="Times New Roman" w:cs="Times New Roman"/>
          <w:sz w:val="24"/>
          <w:szCs w:val="24"/>
        </w:rPr>
        <w:t xml:space="preserve"> появилась передовица, автор которой хотел упрекнуть экономиста из Министерства сельского хозяйства в экономическом невежестве, которое якобы всплыло наружу, когда тот заявил, что мощное движение потребителей в США «вновь привело к снижению цены на кофе, после того как она достигла высшей точки – 8,84 доллара за кг. « Это неверно – заявил автор передовицы. Рынок кофе ведет себя, так как и положено себя вести рынку и как это объясняется в элементарных учебниках: цены повышаются, спрос падает, и цены снижаются».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22. Переработка бумажного мусора для производства бумаги часто рассматривается как способ охраны окружающей среды, так как позволяет сохранить от вырубки деревья. Каким образом рост переработки бумажного мусора может привести к увеличению количества вырубаемых деревьев вместо ожидаемого уменьшения вырубки лесов?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23. В 1973 ОПЕК (организация стран-экспортеров нефти) ввела ограничения на поставки нефти на мировой рынок. Как это повлияло на цену нефти? Как изменение цены нефти на мировом рынке повлияло на рынок бензина в странах западной Европы и США? Известно, что до 1973 года многие американцы предпочитали большие автомобили, пожирающие много бензина. Поскольку нефть стоила относительно дешево, то многие дома отапливались нефтяным топливом. Как изменилась ситуация на рынках больших и малолитражных автомобилей с экономным расходованием горючего? Как изменилась ситуация на рынках товаров, позволяющих улучшить теплоизоляцию жилых домов (прокладок на окнах и дверях, окна с </w:t>
      </w:r>
      <w:proofErr w:type="spellStart"/>
      <w:r w:rsidRPr="00FC2668">
        <w:rPr>
          <w:rFonts w:ascii="Times New Roman" w:eastAsia="Times New Roman" w:hAnsi="Times New Roman" w:cs="Times New Roman"/>
          <w:sz w:val="24"/>
          <w:szCs w:val="24"/>
        </w:rPr>
        <w:t>термостеклом</w:t>
      </w:r>
      <w:proofErr w:type="spellEnd"/>
      <w:r w:rsidRPr="00FC2668">
        <w:rPr>
          <w:rFonts w:ascii="Times New Roman" w:eastAsia="Times New Roman" w:hAnsi="Times New Roman" w:cs="Times New Roman"/>
          <w:sz w:val="24"/>
          <w:szCs w:val="24"/>
        </w:rPr>
        <w:t xml:space="preserve"> и т.п.)? Как изменения на рынках автомобилей и теплоизоляционных материалов нефтяного топлива в последствии сказались на рынке бензина и нефтяного топлива? Как это в свою очередь повлияло на спрос на нефть? Ответ обязательно проиллюстрируйте графически.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24. При нынешних ценах спрос на аспирин кажется очень эластичным. Как вы думаете, что произойдет с эластичностью спроса, если цена аспирина вырастет в пять раз? В 50? Почему?</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25. Эластичен ли спрос на лекарства, продаваемые по рецепту? Почему? Согласны ли вы с утверждением, что цены на лекарства, продаваемые по рецепту, могут свободно устанавливаться фирмами-производителями, т.к. люди будут покупать то, что прописывает врач?</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26. С компанией XXX, продающей музыкальные диски через Интернет, можно связаться из любой точки США. Повлияло ли это на эластичность спроса на записи, продаваемые через местные розничные магазины?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27. В 1980-х годах появилось множество компаний, продающих компьютеры, аналогичные PC IBM. Как это повлияло на эластичность спроса на персональные компьютеры IBM?</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28. Оценивая эластичность спроса на сигареты, говорят, что она составляет 0,4, т.е. повышение цены на 10% приведет к снижению величины спроса на 4%:</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означает ли это, что повышение налога на табачную продукцию послужит эффективным способом борьбы с курением?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означает ли это, что повышение налога на табачную продукцию – эффективный способ повысить доходы государства?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если правительство желает одновременно и бороться с курением, и повысить доходы государства от налога на табачные изделия, насколько эластичным или неэластичным, по вашему мнению, должен быть спрос на сигареты?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29. Ценовая эластичность будет выше: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на товары первой необходимости, чем на товары роскоши;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в тех случаях, когда потребители используют данный товар с большей пользой для себя;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чем больше альтернативные издержки производства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чем менее необходим товар потребителю.</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30. Если цена товара выросла с 2 руб. до 2,20 руб., а объем спроса сократился с 10 до 8 единиц, то коэффициент ценовой эластичности равен:</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3,00;</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2,71;</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2;</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2,5.</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31. Какое из следующих утверждений не относится к характеристике эластичного спроса на товар:</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коэффициент ценовой эластичности меньше единицы;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общий доход продавца сокращается, если цена растет;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покупатели относительно чутко реагируют на изменения цены;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относительное изменение объема спроса больше, чем относительное изменение цены;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xml:space="preserve">) общий доход продавца растет, если цена уменьшается.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32. Эластичность предложения зависит главным образом от: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числа товаров-заменителей данного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периода времени, в течение которого продавцы могут приспособиться к изменениям цен;</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того, является ли данный товар предметом первой необходимости или роскоши;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того, относится ли данный товар к предметам длительного пользования или текущего потребления;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доли дохода потребителя, направляемой на покупку данного товара.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33. Функция спроса на товар X имеет вид Qd=8-Px+0,2Py. Найдите коэффициенты ценовой и перекрестной эластичности спроса на товар </w:t>
      </w:r>
      <w:proofErr w:type="spellStart"/>
      <w:r w:rsidRPr="00FC2668">
        <w:rPr>
          <w:rFonts w:ascii="Times New Roman" w:eastAsia="Times New Roman" w:hAnsi="Times New Roman" w:cs="Times New Roman"/>
          <w:sz w:val="24"/>
          <w:szCs w:val="24"/>
        </w:rPr>
        <w:t>Xпри</w:t>
      </w:r>
      <w:proofErr w:type="spellEnd"/>
      <w:r w:rsidRPr="00FC2668">
        <w:rPr>
          <w:rFonts w:ascii="Times New Roman" w:eastAsia="Times New Roman" w:hAnsi="Times New Roman" w:cs="Times New Roman"/>
          <w:sz w:val="24"/>
          <w:szCs w:val="24"/>
        </w:rPr>
        <w:t xml:space="preserve"> </w:t>
      </w:r>
      <w:proofErr w:type="spellStart"/>
      <w:r w:rsidRPr="00FC2668">
        <w:rPr>
          <w:rFonts w:ascii="Times New Roman" w:eastAsia="Times New Roman" w:hAnsi="Times New Roman" w:cs="Times New Roman"/>
          <w:sz w:val="24"/>
          <w:szCs w:val="24"/>
        </w:rPr>
        <w:t>Рх</w:t>
      </w:r>
      <w:proofErr w:type="spellEnd"/>
      <w:r w:rsidRPr="00FC2668">
        <w:rPr>
          <w:rFonts w:ascii="Times New Roman" w:eastAsia="Times New Roman" w:hAnsi="Times New Roman" w:cs="Times New Roman"/>
          <w:sz w:val="24"/>
          <w:szCs w:val="24"/>
        </w:rPr>
        <w:t xml:space="preserve"> = 4, Ру=5. Определите, являются ли товары связанными в потреблении и вид связи, если она есть.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34. Зависимость величины спроса на товар X от цены этого товара и цены товара Y задана функцией </w:t>
      </w:r>
      <w:proofErr w:type="spellStart"/>
      <w:r w:rsidRPr="00FC2668">
        <w:rPr>
          <w:rFonts w:ascii="Times New Roman" w:eastAsia="Times New Roman" w:hAnsi="Times New Roman" w:cs="Times New Roman"/>
          <w:sz w:val="24"/>
          <w:szCs w:val="24"/>
        </w:rPr>
        <w:t>Qd</w:t>
      </w:r>
      <w:proofErr w:type="spellEnd"/>
      <w:r w:rsidRPr="00FC2668">
        <w:rPr>
          <w:rFonts w:ascii="Times New Roman" w:eastAsia="Times New Roman" w:hAnsi="Times New Roman" w:cs="Times New Roman"/>
          <w:sz w:val="24"/>
          <w:szCs w:val="24"/>
        </w:rPr>
        <w:t xml:space="preserve"> =250-20Рх+10Ру. Найдите коэффициент перекрестной эластичности спроса на товар X при </w:t>
      </w:r>
      <w:proofErr w:type="spellStart"/>
      <w:r w:rsidRPr="00FC2668">
        <w:rPr>
          <w:rFonts w:ascii="Times New Roman" w:eastAsia="Times New Roman" w:hAnsi="Times New Roman" w:cs="Times New Roman"/>
          <w:sz w:val="24"/>
          <w:szCs w:val="24"/>
        </w:rPr>
        <w:t>Рх</w:t>
      </w:r>
      <w:proofErr w:type="spellEnd"/>
      <w:r w:rsidRPr="00FC2668">
        <w:rPr>
          <w:rFonts w:ascii="Times New Roman" w:eastAsia="Times New Roman" w:hAnsi="Times New Roman" w:cs="Times New Roman"/>
          <w:sz w:val="24"/>
          <w:szCs w:val="24"/>
        </w:rPr>
        <w:t xml:space="preserve"> = 10, Ру=15. Определите, являются ли товары связанными в потреблении и вид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связи, если она есть.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35. Предприниматель Петров продавал 1200 футболок в месяц, когда цена футболки у его конкурента, предпринимателя Иванова, была равна 50 рублям. Иванов снизил цену до 40 рублей. Сколько футболок теперь удается продать предпринимателю Петрову, если известно, что коэффициент перекрестной эластичности спроса на «петровские» футболки по цене «ивановских» футболок равен 2.</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36. При уровне дохода равным 900 руб./мес. величина спроса на товар была равна 20 литрам. Как изменится величина спроса на товар, если уровень дохода вырастет до 1100 руб./мес.? Известно, что коэффициент эластичности спроса по доходу равен 1,2.</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37. Общая полезность растет, когда предельная полезность: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уменьшается;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увеличивается;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увеличивается в медленном темпе;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увеличивается или уменьшается, но является величиной положительной;</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является величиной отрицательной.</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38. Закон убывающей предельной полезности означает, что: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отношение предельной полезности к ценам на предметы роскоши меньше, чем на товары первой необходимости;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полезность, приносимая каждой последующей единицей товара, убывает по мере увеличения количества приобретаемых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отношение предельных полезностей к ценам одинаково для всех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полезность приобретаемых товаров убывает по мере увеличения дохода потребителя.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39. Увеличение дохода потребителя графически выражается 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изменении наклона бюджетной линии;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б) параллельном сдвиге бюджетной линии вправо;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параллельном сдвиге бюджетной линии влево;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уменьшении наклона бюджетной линии;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увеличении наклона бюджетной линии.20</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40. Какое из следующих утверждений является неверным: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каждая точка на кривой безразличия означает разную комбинацию двух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б) все точки на одной кривой безразличия означают одинаковый уровень удовлетворения потребностей;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в) все точки на бюджетной линии означают одинаковый </w:t>
      </w:r>
      <w:proofErr w:type="spellStart"/>
      <w:r w:rsidRPr="00FC2668">
        <w:rPr>
          <w:rFonts w:ascii="Times New Roman" w:eastAsia="Times New Roman" w:hAnsi="Times New Roman" w:cs="Times New Roman"/>
          <w:sz w:val="24"/>
          <w:szCs w:val="24"/>
        </w:rPr>
        <w:t>уровеньденежного</w:t>
      </w:r>
      <w:proofErr w:type="spellEnd"/>
      <w:r w:rsidRPr="00FC2668">
        <w:rPr>
          <w:rFonts w:ascii="Times New Roman" w:eastAsia="Times New Roman" w:hAnsi="Times New Roman" w:cs="Times New Roman"/>
          <w:sz w:val="24"/>
          <w:szCs w:val="24"/>
        </w:rPr>
        <w:t xml:space="preserve">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г) все точки на кривой безразличия означают одинаковый уровень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денежного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41. Функция полезности потребителя имеет вид TU=10x-5x2. При каком объёме потребления (</w:t>
      </w:r>
      <w:proofErr w:type="spellStart"/>
      <w:r w:rsidRPr="00FC2668">
        <w:rPr>
          <w:rFonts w:ascii="Times New Roman" w:eastAsia="Times New Roman" w:hAnsi="Times New Roman" w:cs="Times New Roman"/>
          <w:sz w:val="24"/>
          <w:szCs w:val="24"/>
        </w:rPr>
        <w:t>х</w:t>
      </w:r>
      <w:proofErr w:type="spellEnd"/>
      <w:r w:rsidRPr="00FC2668">
        <w:rPr>
          <w:rFonts w:ascii="Times New Roman" w:eastAsia="Times New Roman" w:hAnsi="Times New Roman" w:cs="Times New Roman"/>
          <w:sz w:val="24"/>
          <w:szCs w:val="24"/>
        </w:rPr>
        <w:t>) общая полезность (TU) будет максимальной и потребитель достигнет насыщения?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42.Когда посетитель в столовой ест бутерброды, то максимальную ценность для него будет представлять: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первый бутерброд;</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бутерброд точки насыщения;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средний из съеденных бутербродов;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последний бутерброд.</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43. </w:t>
      </w:r>
      <w:proofErr w:type="spellStart"/>
      <w:r w:rsidRPr="00FC2668">
        <w:rPr>
          <w:rFonts w:ascii="Times New Roman" w:eastAsia="Times New Roman" w:hAnsi="Times New Roman" w:cs="Times New Roman"/>
          <w:sz w:val="24"/>
          <w:szCs w:val="24"/>
        </w:rPr>
        <w:t>Кардиналистская</w:t>
      </w:r>
      <w:proofErr w:type="spellEnd"/>
      <w:r w:rsidRPr="00FC2668">
        <w:rPr>
          <w:rFonts w:ascii="Times New Roman" w:eastAsia="Times New Roman" w:hAnsi="Times New Roman" w:cs="Times New Roman"/>
          <w:sz w:val="24"/>
          <w:szCs w:val="24"/>
        </w:rPr>
        <w:t xml:space="preserve"> теория полезности отличается от </w:t>
      </w:r>
      <w:proofErr w:type="spellStart"/>
      <w:r w:rsidRPr="00FC2668">
        <w:rPr>
          <w:rFonts w:ascii="Times New Roman" w:eastAsia="Times New Roman" w:hAnsi="Times New Roman" w:cs="Times New Roman"/>
          <w:sz w:val="24"/>
          <w:szCs w:val="24"/>
        </w:rPr>
        <w:t>ординалистской</w:t>
      </w:r>
      <w:proofErr w:type="spellEnd"/>
      <w:r w:rsidRPr="00FC2668">
        <w:rPr>
          <w:rFonts w:ascii="Times New Roman" w:eastAsia="Times New Roman" w:hAnsi="Times New Roman" w:cs="Times New Roman"/>
          <w:sz w:val="24"/>
          <w:szCs w:val="24"/>
        </w:rPr>
        <w:t xml:space="preserve"> тем, что: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не использует моделей;</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не рассматривает субъективные предпочтения;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считает возможным количественное измерение полезности;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верно всё перечисленное.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44. Точка потребительского оптимума называется также точкой равновесия потребителя, потому что: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в этой точке потребитель не имеет стимулов для изменения соотношения товаров в потребительском выборе;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в этой точке потребитель тратит весь свой доход;</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в этой точке потребитель не может повлиять на цены товаров;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эта точка – точка касания бюджетной линии и кривой безразличия.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45. </w:t>
      </w:r>
      <w:proofErr w:type="spellStart"/>
      <w:r w:rsidRPr="00FC2668">
        <w:rPr>
          <w:rFonts w:ascii="Times New Roman" w:eastAsia="Times New Roman" w:hAnsi="Times New Roman" w:cs="Times New Roman"/>
          <w:sz w:val="24"/>
          <w:szCs w:val="24"/>
        </w:rPr>
        <w:t>Изокванта</w:t>
      </w:r>
      <w:proofErr w:type="spellEnd"/>
      <w:r w:rsidRPr="00FC2668">
        <w:rPr>
          <w:rFonts w:ascii="Times New Roman" w:eastAsia="Times New Roman" w:hAnsi="Times New Roman" w:cs="Times New Roman"/>
          <w:sz w:val="24"/>
          <w:szCs w:val="24"/>
        </w:rPr>
        <w:t xml:space="preserve"> иллюстрирует: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кривую общего объема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производственную функцию;</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различные объемы продукта, который можно произвести при заданных количествах ресурса;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кривую среднего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кривую предельного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46. Любая точка, находящаяся либо на </w:t>
      </w:r>
      <w:proofErr w:type="spellStart"/>
      <w:r w:rsidRPr="00FC2668">
        <w:rPr>
          <w:rFonts w:ascii="Times New Roman" w:eastAsia="Times New Roman" w:hAnsi="Times New Roman" w:cs="Times New Roman"/>
          <w:sz w:val="24"/>
          <w:szCs w:val="24"/>
        </w:rPr>
        <w:t>изокванте</w:t>
      </w:r>
      <w:proofErr w:type="spellEnd"/>
      <w:r w:rsidRPr="00FC2668">
        <w:rPr>
          <w:rFonts w:ascii="Times New Roman" w:eastAsia="Times New Roman" w:hAnsi="Times New Roman" w:cs="Times New Roman"/>
          <w:sz w:val="24"/>
          <w:szCs w:val="24"/>
        </w:rPr>
        <w:t xml:space="preserve">, либо на </w:t>
      </w:r>
      <w:proofErr w:type="spellStart"/>
      <w:r w:rsidRPr="00FC2668">
        <w:rPr>
          <w:rFonts w:ascii="Times New Roman" w:eastAsia="Times New Roman" w:hAnsi="Times New Roman" w:cs="Times New Roman"/>
          <w:sz w:val="24"/>
          <w:szCs w:val="24"/>
        </w:rPr>
        <w:t>изокосте</w:t>
      </w:r>
      <w:proofErr w:type="spellEnd"/>
      <w:r w:rsidRPr="00FC2668">
        <w:rPr>
          <w:rFonts w:ascii="Times New Roman" w:eastAsia="Times New Roman" w:hAnsi="Times New Roman" w:cs="Times New Roman"/>
          <w:sz w:val="24"/>
          <w:szCs w:val="24"/>
        </w:rPr>
        <w:t>, означает: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количество производимого продукта;21</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объём продукта в денежном выражении;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комбинацию физических объёмов ресурсов;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сумму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47. Как правило, во всех заданиях при построении </w:t>
      </w:r>
      <w:proofErr w:type="spellStart"/>
      <w:r w:rsidRPr="00FC2668">
        <w:rPr>
          <w:rFonts w:ascii="Times New Roman" w:eastAsia="Times New Roman" w:hAnsi="Times New Roman" w:cs="Times New Roman"/>
          <w:sz w:val="24"/>
          <w:szCs w:val="24"/>
        </w:rPr>
        <w:t>изоквант</w:t>
      </w:r>
      <w:proofErr w:type="spellEnd"/>
      <w:r w:rsidRPr="00FC2668">
        <w:rPr>
          <w:rFonts w:ascii="Times New Roman" w:eastAsia="Times New Roman" w:hAnsi="Times New Roman" w:cs="Times New Roman"/>
          <w:sz w:val="24"/>
          <w:szCs w:val="24"/>
        </w:rPr>
        <w:t xml:space="preserve"> используются только труд (L) и капитал (K). Можно ли построить </w:t>
      </w:r>
      <w:proofErr w:type="spellStart"/>
      <w:r w:rsidRPr="00FC2668">
        <w:rPr>
          <w:rFonts w:ascii="Times New Roman" w:eastAsia="Times New Roman" w:hAnsi="Times New Roman" w:cs="Times New Roman"/>
          <w:sz w:val="24"/>
          <w:szCs w:val="24"/>
        </w:rPr>
        <w:t>изокванту</w:t>
      </w:r>
      <w:proofErr w:type="spellEnd"/>
      <w:r w:rsidRPr="00FC2668">
        <w:rPr>
          <w:rFonts w:ascii="Times New Roman" w:eastAsia="Times New Roman" w:hAnsi="Times New Roman" w:cs="Times New Roman"/>
          <w:sz w:val="24"/>
          <w:szCs w:val="24"/>
        </w:rPr>
        <w:t xml:space="preserve"> (карту </w:t>
      </w:r>
      <w:proofErr w:type="spellStart"/>
      <w:r w:rsidRPr="00FC2668">
        <w:rPr>
          <w:rFonts w:ascii="Times New Roman" w:eastAsia="Times New Roman" w:hAnsi="Times New Roman" w:cs="Times New Roman"/>
          <w:sz w:val="24"/>
          <w:szCs w:val="24"/>
        </w:rPr>
        <w:t>изоквант</w:t>
      </w:r>
      <w:proofErr w:type="spellEnd"/>
      <w:r w:rsidRPr="00FC2668">
        <w:rPr>
          <w:rFonts w:ascii="Times New Roman" w:eastAsia="Times New Roman" w:hAnsi="Times New Roman" w:cs="Times New Roman"/>
          <w:sz w:val="24"/>
          <w:szCs w:val="24"/>
        </w:rPr>
        <w:t>) в координатах труд – информация или капитал – предпринимательство?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48. При анализе последствий изменения цен на товары и услуги теория спроса выделяет эффект замещения и эффект дохода. Возникают ли эти эффекты при изменении цен на факторы производства? При каких условиях может возникнуть эффект, аналогичный эффекту дохода в потреблении.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 xml:space="preserve">49. Если считать обучение производственным процессом (целевая функция – объём полученных знаний, качество в целях упрощения не учитывается), то, что следует считать факторами производства, и какой вид производственной деятельности можно применить для описания такого процесса?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50. В долгосрочном периоде: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все издержки являются переменными;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все издержки являются постоянными;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переменные издержки растут быстрее, чем постоянные;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постоянные издержки растут быстрее, чем переменные.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51. Какое из следующих утверждений является неверным: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предельные издержки равны средним издержкам, когда средние издержки принимают минимальное значение;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когда средние издержки сокращаются, предельные издержки оказываются меньше средних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предельные издержки больше средних издержек в том случае, когда объем выпускаемой продукции больше оптимального;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на величину предельных издержек не влияет изменение цен на факторы производства.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52. Известна функция издержек: TC=4000 + 5Q + 10Q2. Определить период, величины постоянных, переменных, средних, предельных издержек. Определить объём продукции, который необходимо производить фирме, чтобы минимизировать средние общие издержки.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53. В краткосрочном периоде конкурентная фирма, </w:t>
      </w:r>
      <w:proofErr w:type="spellStart"/>
      <w:r w:rsidRPr="00FC2668">
        <w:rPr>
          <w:rFonts w:ascii="Times New Roman" w:eastAsia="Times New Roman" w:hAnsi="Times New Roman" w:cs="Times New Roman"/>
          <w:sz w:val="24"/>
          <w:szCs w:val="24"/>
        </w:rPr>
        <w:t>максимизирующая</w:t>
      </w:r>
      <w:proofErr w:type="spellEnd"/>
      <w:r w:rsidRPr="00FC2668">
        <w:rPr>
          <w:rFonts w:ascii="Times New Roman" w:eastAsia="Times New Roman" w:hAnsi="Times New Roman" w:cs="Times New Roman"/>
          <w:sz w:val="24"/>
          <w:szCs w:val="24"/>
        </w:rPr>
        <w:t xml:space="preserve"> прибыль, или </w:t>
      </w:r>
      <w:proofErr w:type="spellStart"/>
      <w:r w:rsidRPr="00FC2668">
        <w:rPr>
          <w:rFonts w:ascii="Times New Roman" w:eastAsia="Times New Roman" w:hAnsi="Times New Roman" w:cs="Times New Roman"/>
          <w:sz w:val="24"/>
          <w:szCs w:val="24"/>
        </w:rPr>
        <w:t>минимизирующая</w:t>
      </w:r>
      <w:proofErr w:type="spellEnd"/>
      <w:r w:rsidRPr="00FC2668">
        <w:rPr>
          <w:rFonts w:ascii="Times New Roman" w:eastAsia="Times New Roman" w:hAnsi="Times New Roman" w:cs="Times New Roman"/>
          <w:sz w:val="24"/>
          <w:szCs w:val="24"/>
        </w:rPr>
        <w:t xml:space="preserve"> убытки, не будет продолжать производство, если: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цена продукта ниже минимальных средних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средние постоянные издержки выше цены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цена продукта ниже минимума средних переменных издержек;22</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цена продукта ниже предельных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54. Дать рекомендации совершенно конкурентной фирме, если общий доход равен 800 руб., постоянные издержки 100 руб., средние общие 35 руб., средние переменные 30 руб., предельные издержки составляют 39 руб.</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55. Дать рекомендации совершенно конкурентной фирме, если объём выпуска составляет 4000 ед., общий доход составил 5000 руб., постоянные издержки равны 1500 руб., средние переменные 5,5 руб., предельные издержки 5 руб.</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56. В отличие от конкурентной фирмы монополист: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может назначать любую цену на свой продукт;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максимизирует прибыль при равенстве предельного дохода и предельных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может произвести любой объём продукции и продать её по любой цене;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при данной кривой рыночного спроса может выбрать комбинацию цены и объёма выпуска, которая даёт максимум прибыли;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xml:space="preserve">) сталкивается с совершенно эластичной кривой спроса. </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57. У монополиста предельные издержки обычно меньше цены продукта потому, что:</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цена меньше предельного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цена больше предельного дохода;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предельные издержки меньше средних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предельные издержки больше средних.</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58. Чтобы получить максимум прибыли, монополист должен выбрать такой объем выпуска, при котором: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предельные издержки равны цене продукта;</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предельные издержки равны общим издержкам;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предельный доход равен предельным издержкам;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предельный доход равен общим издержкам.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59. Монополист, </w:t>
      </w:r>
      <w:proofErr w:type="spellStart"/>
      <w:r w:rsidRPr="00FC2668">
        <w:rPr>
          <w:rFonts w:ascii="Times New Roman" w:eastAsia="Times New Roman" w:hAnsi="Times New Roman" w:cs="Times New Roman"/>
          <w:sz w:val="24"/>
          <w:szCs w:val="24"/>
        </w:rPr>
        <w:t>максимизирующий</w:t>
      </w:r>
      <w:proofErr w:type="spellEnd"/>
      <w:r w:rsidRPr="00FC2668">
        <w:rPr>
          <w:rFonts w:ascii="Times New Roman" w:eastAsia="Times New Roman" w:hAnsi="Times New Roman" w:cs="Times New Roman"/>
          <w:sz w:val="24"/>
          <w:szCs w:val="24"/>
        </w:rPr>
        <w:t xml:space="preserve"> прибыль, будет снижать цену на свой продукт, если: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lastRenderedPageBreak/>
        <w:t>а) средние издержки падают;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затраты на рекламу растут;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предельный доход выше предельных издержек;</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предельный доход равен переменным издержкам.</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60. Сторонники точки зрения, состоящей в том, что монополистическая конкуренция достаточно эффективна и выгодна потребителям, утверждают:</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дифференциация продукта благоприятствует лучшей реализации разнообразных вкусов потребителей;23</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в условиях монополистической конкуренции фирмы производят эффективный с точки зрения рынка объем продукции;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в условиях монополистической конкуренции достигается эффективное с точки зрения общества использование ресурсов;</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все предыдущие ответы верны.</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61. Наиболее вероятно, что участник картеля мог бы увеличить свою прибыль: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продавая свои товары по более низкой цене, чем у других участников картеля;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устанавливая более высокую цену, чем у других участников картеля;</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проводя активную ценовую дискриминацию;</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г) ограничивая выпуск своей продукции ниже установленной квоты, чтобы повысить цену.</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62. На долгосрочном временном интервале:</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а) фирмы, оперирующие в условиях совершенной конкуренции, получают нулевую экономическую прибыль;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б) фирмы, оперирующие в условиях монополистической конкуренции, получают нулевую экономическую прибыль;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в) высокие входные барьеры к вступлению на рынок делают возможным получение функционирующими фирмами положительной экономической прибыли;</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r w:rsidRPr="00FC2668">
        <w:rPr>
          <w:rFonts w:ascii="Times New Roman" w:eastAsia="Times New Roman" w:hAnsi="Times New Roman" w:cs="Times New Roman"/>
          <w:sz w:val="24"/>
          <w:szCs w:val="24"/>
        </w:rPr>
        <w:t xml:space="preserve">г) </w:t>
      </w:r>
      <w:proofErr w:type="spellStart"/>
      <w:r w:rsidRPr="00FC2668">
        <w:rPr>
          <w:rFonts w:ascii="Times New Roman" w:eastAsia="Times New Roman" w:hAnsi="Times New Roman" w:cs="Times New Roman"/>
          <w:sz w:val="24"/>
          <w:szCs w:val="24"/>
        </w:rPr>
        <w:t>олигополисты</w:t>
      </w:r>
      <w:proofErr w:type="spellEnd"/>
      <w:r w:rsidRPr="00FC2668">
        <w:rPr>
          <w:rFonts w:ascii="Times New Roman" w:eastAsia="Times New Roman" w:hAnsi="Times New Roman" w:cs="Times New Roman"/>
          <w:sz w:val="24"/>
          <w:szCs w:val="24"/>
        </w:rPr>
        <w:t xml:space="preserve"> и монополисты, оперирующие на неконкурентных рынках, могут получать экономическую прибыль;</w:t>
      </w:r>
    </w:p>
    <w:p w:rsidR="00FC2668" w:rsidRPr="00FC2668" w:rsidRDefault="00FC2668" w:rsidP="00FC2668">
      <w:pPr>
        <w:shd w:val="clear" w:color="auto" w:fill="FFFFFF"/>
        <w:tabs>
          <w:tab w:val="left" w:pos="907"/>
        </w:tabs>
        <w:spacing w:after="0" w:line="240" w:lineRule="auto"/>
        <w:jc w:val="both"/>
        <w:textAlignment w:val="baseline"/>
        <w:rPr>
          <w:rFonts w:ascii="Times New Roman" w:eastAsia="Times New Roman" w:hAnsi="Times New Roman" w:cs="Times New Roman"/>
          <w:sz w:val="24"/>
          <w:szCs w:val="24"/>
        </w:rPr>
      </w:pPr>
      <w:proofErr w:type="spellStart"/>
      <w:r w:rsidRPr="00FC2668">
        <w:rPr>
          <w:rFonts w:ascii="Times New Roman" w:eastAsia="Times New Roman" w:hAnsi="Times New Roman" w:cs="Times New Roman"/>
          <w:sz w:val="24"/>
          <w:szCs w:val="24"/>
        </w:rPr>
        <w:t>д</w:t>
      </w:r>
      <w:proofErr w:type="spellEnd"/>
      <w:r w:rsidRPr="00FC2668">
        <w:rPr>
          <w:rFonts w:ascii="Times New Roman" w:eastAsia="Times New Roman" w:hAnsi="Times New Roman" w:cs="Times New Roman"/>
          <w:sz w:val="24"/>
          <w:szCs w:val="24"/>
        </w:rPr>
        <w:t>) все предыдущие ответы верны.</w:t>
      </w:r>
    </w:p>
    <w:p w:rsidR="00FC2668" w:rsidRPr="00FC2668" w:rsidRDefault="00FC2668" w:rsidP="00FC2668">
      <w:pPr>
        <w:spacing w:after="0" w:line="240" w:lineRule="auto"/>
        <w:jc w:val="both"/>
        <w:rPr>
          <w:rFonts w:ascii="Times New Roman" w:eastAsia="Times New Roman" w:hAnsi="Times New Roman" w:cs="Times New Roman"/>
          <w:spacing w:val="-4"/>
          <w:sz w:val="24"/>
          <w:szCs w:val="24"/>
          <w:lang w:eastAsia="en-US"/>
        </w:rPr>
      </w:pPr>
      <w:r w:rsidRPr="00FC2668">
        <w:rPr>
          <w:rFonts w:ascii="Times New Roman" w:eastAsia="Times New Roman" w:hAnsi="Times New Roman" w:cs="Times New Roman"/>
          <w:spacing w:val="-4"/>
          <w:sz w:val="24"/>
          <w:szCs w:val="24"/>
          <w:lang w:eastAsia="en-US"/>
        </w:rPr>
        <w:t>Предположите, что норма процента снижа</w:t>
      </w:r>
      <w:r>
        <w:rPr>
          <w:rFonts w:ascii="Times New Roman" w:eastAsia="Times New Roman" w:hAnsi="Times New Roman" w:cs="Times New Roman"/>
          <w:spacing w:val="-4"/>
          <w:sz w:val="24"/>
          <w:szCs w:val="24"/>
          <w:lang w:eastAsia="en-US"/>
        </w:rPr>
        <w:t>ется до 5%. Как поменяются объе</w:t>
      </w:r>
      <w:r w:rsidRPr="00FC2668">
        <w:rPr>
          <w:rFonts w:ascii="Times New Roman" w:eastAsia="Times New Roman" w:hAnsi="Times New Roman" w:cs="Times New Roman"/>
          <w:spacing w:val="-4"/>
          <w:sz w:val="24"/>
          <w:szCs w:val="24"/>
          <w:lang w:eastAsia="en-US"/>
        </w:rPr>
        <w:t>мы потребления?</w:t>
      </w:r>
    </w:p>
    <w:p w:rsidR="00DE68E6" w:rsidRDefault="00DE68E6"/>
    <w:sectPr w:rsidR="00DE68E6" w:rsidSect="008F2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5BF1"/>
    <w:multiLevelType w:val="hybridMultilevel"/>
    <w:tmpl w:val="3A24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85CB0"/>
    <w:multiLevelType w:val="hybridMultilevel"/>
    <w:tmpl w:val="066E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2668"/>
    <w:rsid w:val="00441F6B"/>
    <w:rsid w:val="004D1363"/>
    <w:rsid w:val="0076482E"/>
    <w:rsid w:val="008F2BFB"/>
    <w:rsid w:val="00DE68E6"/>
    <w:rsid w:val="00FC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2822</Words>
  <Characters>16087</Characters>
  <Application>Microsoft Office Word</Application>
  <DocSecurity>0</DocSecurity>
  <Lines>134</Lines>
  <Paragraphs>37</Paragraphs>
  <ScaleCrop>false</ScaleCrop>
  <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Чибисов</dc:creator>
  <cp:keywords/>
  <dc:description/>
  <cp:lastModifiedBy>pantuhina</cp:lastModifiedBy>
  <cp:revision>4</cp:revision>
  <dcterms:created xsi:type="dcterms:W3CDTF">2015-12-30T06:48:00Z</dcterms:created>
  <dcterms:modified xsi:type="dcterms:W3CDTF">2016-03-16T07:31:00Z</dcterms:modified>
</cp:coreProperties>
</file>