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B" w:rsidRDefault="00CD7D0B" w:rsidP="00CD7D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0B">
        <w:rPr>
          <w:rFonts w:ascii="Times New Roman" w:hAnsi="Times New Roman" w:cs="Times New Roman"/>
          <w:b/>
          <w:sz w:val="24"/>
          <w:szCs w:val="24"/>
        </w:rPr>
        <w:t>СЛОВАРЬ ОСНОВНЫХ  ПОНЯТИЙ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sz w:val="24"/>
          <w:szCs w:val="24"/>
        </w:rPr>
        <w:t>“</w:t>
      </w: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Безбилетник</w:t>
      </w:r>
      <w:r w:rsidRPr="00CD7D0B">
        <w:rPr>
          <w:rFonts w:ascii="Times New Roman" w:hAnsi="Times New Roman" w:cs="Times New Roman"/>
          <w:sz w:val="24"/>
          <w:szCs w:val="24"/>
        </w:rPr>
        <w:t>” - тот, кто потребляет благо, но не оплачивает издержки его производства.</w:t>
      </w:r>
    </w:p>
    <w:p w:rsidR="00CD7D0B" w:rsidRPr="00CD7D0B" w:rsidRDefault="00CD7D0B" w:rsidP="00CD7D0B">
      <w:pPr>
        <w:pStyle w:val="3"/>
        <w:jc w:val="both"/>
        <w:rPr>
          <w:szCs w:val="24"/>
        </w:rPr>
      </w:pPr>
      <w:r w:rsidRPr="00CD7D0B">
        <w:rPr>
          <w:szCs w:val="24"/>
        </w:rPr>
        <w:t>“</w:t>
      </w:r>
      <w:r w:rsidRPr="00CD7D0B">
        <w:rPr>
          <w:rFonts w:eastAsiaTheme="minorEastAsia"/>
          <w:b/>
          <w:i/>
          <w:color w:val="FF0000"/>
          <w:szCs w:val="24"/>
        </w:rPr>
        <w:t>Невидимая рука</w:t>
      </w:r>
      <w:r w:rsidRPr="00CD7D0B">
        <w:rPr>
          <w:szCs w:val="24"/>
        </w:rPr>
        <w:t>” - принцип Адама Смита, утверждавшего, что рынок эффективно распределяет ограниченные ресурсы и что стремление каждого человека к личному богатству ведет к богатству всей нации.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sz w:val="24"/>
          <w:szCs w:val="24"/>
        </w:rPr>
        <w:t>“</w:t>
      </w: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Нормальная прибыль</w:t>
      </w:r>
      <w:r w:rsidRPr="00CD7D0B">
        <w:rPr>
          <w:rFonts w:ascii="Times New Roman" w:hAnsi="Times New Roman" w:cs="Times New Roman"/>
          <w:sz w:val="24"/>
          <w:szCs w:val="24"/>
        </w:rPr>
        <w:t>” - средняя прибыль на вложенный капитал.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А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Абсолютно неэластичный спрос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спрос, при котором на определенное количество товара может быть установлено сколь угодно высокая цена. Кривая спроса - вертикальная линия.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Абсолютно эластичный спрос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спрос, при котором при определенной цене спрос сколь угодно велик. Кривая спроса - горизонтальная линия. Однако, при изменении цены - спрос отсутствует.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Абсолютное преимущество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способность человека, предприятия (фирмы) или страны производить больше данного блага, чем конкуренты при равных ресурсах и одинаковом уровне технологии.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Активы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все ценное, что человеку, фирме или государству принадлежит на правах собственности.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Альтернативная ценность, альтернативные издержки (упущенная выгода)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наиболее ценное из благ (товаров, услуг), которыми пришлось пожертвовать при выборе, т.е. те блага, которые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принимавший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решение мог бы иметь взамен выбранного.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Б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Бартер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прямой обмен одних товаров на другие без использования денег. 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Безналичные денежные средства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суммы, хранящиеся на счетах граждан, фирм и организаций в банках и используемые для расчетов путем изменения записей по счетам.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Блага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все, что ценится людьми как средство удовлетворения своих нужд.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Бухгалтерская (расчетная) прибыль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разница между валовым доходом и явными валовыми издержками.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В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Валовый</w:t>
      </w:r>
      <w:proofErr w:type="spellEnd"/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доход фирмы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общая выручка фирмы от реализации товаров. Она равняется произведению цены на количество проданных товаров.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Даровые блага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блага, имеющийся объем которых больше потребностей людей, а потребление их одними людьми не приводит к возникновению нехватки этих благ для других.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Деньги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нечто, принимаемое всеми в обмен на любые товары, способное соизмерять все товары при обмене, способное сохранить и накопить доходы в форме сбережений.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Дефицит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ситуация, в которой при существующей цене величина спроса превышает величину предложения. Появляется, когда существующая цена ниже цены равновесия.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Длительный период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это время, в котором все производственные ресурсы переменны.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BA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Закон предложения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при прочих равных условиях, зависимость между количеством предложения товара и ценой прямая.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Закон спроса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при прочих равных условиях, зависимость между количеством и ценой товара обратная.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Закон убывающей предельной (маржинальной) отдачи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положение, в соответствии с которым при фиксированном объеме факторов для производства дополнительной единицы продукции со временем требуется все больше переменных факторов.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Закон убывающей предельной полезности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утверждает, что начиная с определенного момента дополнительные единицы каждого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будут приносить потребителю постоянно уменьшающееся добавочное удовлетворение.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Заменители (субституты)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товары, по которым рост цены одного из них вызывает ро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>оса на другой, и наоборот.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Заработная плата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доход, получаемый теми, кто предоставляет свою рабочую силу.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Земля</w:t>
      </w:r>
      <w:r w:rsidRPr="00CD7D0B">
        <w:rPr>
          <w:rFonts w:ascii="Times New Roman" w:hAnsi="Times New Roman" w:cs="Times New Roman"/>
          <w:sz w:val="24"/>
          <w:szCs w:val="24"/>
        </w:rPr>
        <w:t>- все виды природных ресурсов, имеющихся на планете и пригодных для производства товаров.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И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Избыток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ситуация, в которой при существующей цене величина предложения превышает величину спроса. Появляется, когда существующая цена выше цены равновесия.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Изменение величины предложения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движение вдоль фиксированной кривой предложения, вызванное изменением</w:t>
      </w:r>
      <w:r w:rsidRPr="00CD7D0B">
        <w:rPr>
          <w:rFonts w:ascii="Times New Roman" w:hAnsi="Times New Roman" w:cs="Times New Roman"/>
          <w:sz w:val="24"/>
          <w:szCs w:val="24"/>
          <w:u w:val="single"/>
        </w:rPr>
        <w:t xml:space="preserve"> в цене</w:t>
      </w:r>
      <w:r w:rsidRPr="00CD7D0B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Изменение величины спроса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движение вдоль фиксированной кривой спроса, вызванное изменением</w:t>
      </w:r>
      <w:r w:rsidRPr="00CD7D0B">
        <w:rPr>
          <w:rFonts w:ascii="Times New Roman" w:hAnsi="Times New Roman" w:cs="Times New Roman"/>
          <w:sz w:val="24"/>
          <w:szCs w:val="24"/>
          <w:u w:val="single"/>
        </w:rPr>
        <w:t xml:space="preserve"> в цене</w:t>
      </w:r>
      <w:r w:rsidRPr="00CD7D0B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Изменение предложения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сдвиг кривой, вызванный изменением какой-либо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детерминант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Изменение спроса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сдвиг кривой спроса, вызванный изменением какой-либо детерминант спроса.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К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Капитал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весь производственно-технический аппарат, который люди создали для увеличения своих сил и расширения возможностей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изготовления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необходимых благ. 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Картель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олигополия, при которой существует формальное соглашение о согласовании цен и разделе рынка крупнейшими фирмами. Это позволяет им вести себя как единый монополист.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Командная экономическая система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система, в которой решения о выборе того, что, как и для кого производить, принимают власти, которым принадлежат факторы производства.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Конкуренция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экономическое соперничество за право получения большей доли определенного вида ресурсов.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Короткий период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это время, за которое фирма не может изменить свои производственные мощности (они фиксированы).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Кривая </w:t>
      </w:r>
      <w:proofErr w:type="spellStart"/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Лаффера</w:t>
      </w:r>
      <w:proofErr w:type="spellEnd"/>
      <w:r w:rsidRPr="00CD7D0B">
        <w:rPr>
          <w:rFonts w:ascii="Times New Roman" w:hAnsi="Times New Roman" w:cs="Times New Roman"/>
          <w:sz w:val="24"/>
          <w:szCs w:val="24"/>
        </w:rPr>
        <w:t xml:space="preserve"> - кривая, показывающая связь между налоговыми ставками и объемом налоговых поступлений, с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которой выявляется налоговая ставка, позволяющая максимизировать сумму этих налоговых поступлений.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Кривая предложения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графическое изображение соотношения между ценой и величиной предложения товара.                  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Кривая производственных возможностей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кривая, графически демонстрирующая различные комбинации объемов двух любых товаров, которые могут быть произведены из данного объема ограниченных ресурсов и при данном техническом уровне производства.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Кривая спроса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графическое изображение соотношения между ценой и величиной спроса на товар.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Л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Ликвидность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степень легкости, с которой какие-либо активы могут быть превращены владельцем в деньги.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Макроэкономика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изучает экономику как единое целое. 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Максимизация прибыли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(принцип деятельности фирмы) фирма должна производить такой объем продукции, при котором предельный доход равняется предельным издержкам.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Маржинальный анализ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изучение влияния на результат небольших изменений.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Микроэкономика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изучает функционирование отдельных участников экономических процессов.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Монополистическая конкуренция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рыночная структура, при которой на рынке действует множество фирм, производящих сходный, но не идентичный продукт. Продукция на рынке не является стандартизированной, каждая фирма выпускает нечто особенное, связанное с определенной группой потребителей.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Н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Наличные денежные средства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бумажные деньги и разменная монета.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Неэластичный спрос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спрос, слабо реагирующий на изменение цены товара, т.е. изменение цены на 1% вызывает пропорционально меньшее изменение спроса на товар и показатель эластичности спроса меньше 1.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Неявные (вмененные) издержки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упущенная альтернативная стоимость затраченных ресурсов, в том числе “нормальная прибыль”.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О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Общая полезность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общая сумма полезности (удовлетворения), получаемая от потребления всех единиц, т.е. всего заданного объема товаров.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Общественный товар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отличается тем, что не конкурирует в потреблении, не может быть поделен, его потребление распространяется на всех, включая тех, кто его не оплачивал.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Ограниченность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фундаментальное утверждение о том, что подавляющая часть имеющихся в распоряжении человечества благ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ограничена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и все потребности людей не могут быть удовлетворены.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Олигополия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рыночная структура, при которой рынок контролируется несколькими крупными фирмами.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B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Переменные издержки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издержки, которые меняются вместе с объемом </w:t>
      </w:r>
      <w:proofErr w:type="spellStart"/>
      <w:r w:rsidRPr="00CD7D0B">
        <w:rPr>
          <w:rFonts w:ascii="Times New Roman" w:hAnsi="Times New Roman" w:cs="Times New Roman"/>
          <w:sz w:val="24"/>
          <w:szCs w:val="24"/>
        </w:rPr>
        <w:t>выускаемой</w:t>
      </w:r>
      <w:proofErr w:type="spellEnd"/>
      <w:r w:rsidRPr="00CD7D0B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Полезность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общественное свойство товара удовлетворять потребности.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Политический товар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любой частный или общественный товар, который оплачивается правительством для своих граждан.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Постоянные издержки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издержки, которые не зависят от объемов производства, т.е. не меняются вместе с объемом выпускаемой продукции.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Потребительские ожидания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прогноз о будущих величинах экономических переменных, связанных с интересами потребителей.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Потребности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общий объем благ, которые люди хотели бы получить, если бы не существовало ограниченности.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Предельная выгода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</w:t>
      </w: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(полезность)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дополнительная выгода от предпринятого действия.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Предельные затраты (издержки)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дополнительные издержки от предпринятого действия.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Предельные издержки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прирост валовых издержек при увеличении объема продукции на единицу.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Предельный продукт фактора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прирост объема продукции при увеличении объема переменного фактора на единицу.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Предложение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количество товара, которое производитель желает и способен произвести и предложить к продаже на рынке  по каждой конкретной цене из ряда возможных цен в течение определенного периода времени.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Предпринимательские способности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услуги, которые способны оказывать обществу люди, 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Прибыль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превышение выручки от продаж товаров над общей суммой затрат на их изготовление и продажу.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Прибыль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предпринимательский доход, может принять отрицательное значение, т.е. форму убытка.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Проблема монополизации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проблема, возникающая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недостатка конкуренции на рынке, в следствие чего производители ограничивают производство блага с целью повышения цен на него.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Производительность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объем благ, который удается получить от использования единицы определенного вида ресурсов в течение определенного периода времени.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Процент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доход, получаемый от предоставления  капитального оборудования.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B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Равновесие потребителя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состояние, при котором структура расходования ограниченного дохода человека позволяет извлечь максимальную общую полезность от процесса потребления.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Равновесное количество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объем товаров и услуг, который уравнивает предельную стоимость последней проданной единицы товара с предельными (альтернативными) издержками ее производства. Стоимость этой последней единицы равна стоимости тех ресурсов, из которых можно получить наилучшую альтернативу.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Рентный доход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доход, получаемый собственниками земли, сырья или недвижимости.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Рынок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- 1) механизм, действие, сфера, которые соединяют вместе покупателя и продавца, 2) совокупность актов купли-продажи.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Рыночная экономическая система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основана на том, что факторами производства владеют домашние хозяйства, а система принятия решений передана в основном индивидам и фирмам.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С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Сеньораж</w:t>
      </w:r>
      <w:proofErr w:type="spellEnd"/>
      <w:r w:rsidRPr="00CD7D0B">
        <w:rPr>
          <w:rFonts w:ascii="Times New Roman" w:hAnsi="Times New Roman" w:cs="Times New Roman"/>
          <w:sz w:val="24"/>
          <w:szCs w:val="24"/>
        </w:rPr>
        <w:t xml:space="preserve"> – доход государства от печатания денег  в случае монетизации дефицита государственного бюджета.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Смешанная  экономическая система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способ организации экономической жизни, при котором часть экономических вопросов  решается рынком, а часть - государством.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Собственность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отношение между людьми по поводу владения, распоряжения и использования экономических ресурсов.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Совершенная конкуренция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такой вид рыночной структуры, который предполагает: а) множество фирм на рынке; б) выпуск однородного продукта; в) наличие множества информированных покупателей; г) легкость вхождения на рынок и ухода с рынка. Следствие условий совершенной конкуренции - отдельная фирма не может влиять на рыночную цену.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Сопутствующий товар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товар, по которому рост цены на один из них вызывает снижение спроса на другой, и наоборот.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Специализация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сосредоточение производства у наиболее эффективного производителя.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Спрос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количество товара, которое потребители готовы и в состоянии купить по некоторой цене из возможных в течение определенного периода времени цен.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Спрос с единичной эластичностью</w:t>
      </w:r>
      <w:r w:rsidRPr="00CD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7D0B">
        <w:rPr>
          <w:rFonts w:ascii="Times New Roman" w:hAnsi="Times New Roman" w:cs="Times New Roman"/>
          <w:sz w:val="24"/>
          <w:szCs w:val="24"/>
        </w:rPr>
        <w:t xml:space="preserve"> спрос</w:t>
      </w:r>
      <w:r>
        <w:rPr>
          <w:rFonts w:ascii="Times New Roman" w:hAnsi="Times New Roman" w:cs="Times New Roman"/>
          <w:sz w:val="24"/>
          <w:szCs w:val="24"/>
        </w:rPr>
        <w:t>, при котором</w:t>
      </w:r>
      <w:r w:rsidRPr="00CD7D0B">
        <w:rPr>
          <w:rFonts w:ascii="Times New Roman" w:hAnsi="Times New Roman" w:cs="Times New Roman"/>
          <w:sz w:val="24"/>
          <w:szCs w:val="24"/>
        </w:rPr>
        <w:t xml:space="preserve"> изменение цены равно изменению объема покупок. 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Сравнительное преимущество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это способность выполнять работу с наименьшими альтернативными издержками.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Средние издержки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валовые издержки на единицу выпускаемой продукции. Определяются делением валовых издержек на объем выпускаемой продукции.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Средние переменные издержки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переменные издержки на единицу продукции. Изменяются в соответствии с U-образной кривой: сначала снижаются, а затем возрастают.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Средние постоянные издержки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постоянные издержки на единицу продукции. В течение короткого периода устойчиво снижаются при увеличении объема продукции.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Средний продукт фактора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отношение объема произведенной продукции к использованному объему фактора.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Стоимость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денежная сумма, которая уплачена при покупке или получена при продаже определенного объема товаров.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Субъекты (действующие лица) хозяйственной деятельности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люди (домохозяйства), предприятия (фирмы), государство.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Суверенитет потребителя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власть потребителей над рынком, т.е. их способность определять, какие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товары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количестве должны быть произведены в рыночной экономике.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Т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Товар </w:t>
      </w:r>
      <w:r w:rsidRPr="00CD7D0B">
        <w:rPr>
          <w:rFonts w:ascii="Times New Roman" w:hAnsi="Times New Roman" w:cs="Times New Roman"/>
          <w:sz w:val="24"/>
          <w:szCs w:val="24"/>
        </w:rPr>
        <w:t>- вещь, предназначенная для продажи.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Торговля </w:t>
      </w:r>
      <w:r w:rsidRPr="00CD7D0B">
        <w:rPr>
          <w:rFonts w:ascii="Times New Roman" w:hAnsi="Times New Roman" w:cs="Times New Roman"/>
          <w:sz w:val="24"/>
          <w:szCs w:val="24"/>
        </w:rPr>
        <w:t>- добровольный и взаимовыгодный обмен благами в форме купли-продажи товаров и услуг за деньги.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Традиционная экономическая система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система, поведение которой основано на традициях, обычаях, привычках.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Труд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совокупность умственных и физических способностей людей, применяемых в процессе производства товаров.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У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Условие равновесия потребителя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утверждение, что максимальное удовлетворение потребителя достигается тогда, когда последний рубль, истраченный им на любой из товаров потребительского набора, дает одинаковый прирост общей полезности. В другой формулировке - это утверждение, что максимальное удовлетворение потребителя достигается тогда, когда соотношение предельных полезностей товаров равняется соотношению их цен.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Услуга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товар, особенность которого в том, что момент его производства совпадает с моментом реализации.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Ф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Факторы производства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ресурсы, используемые людьми для создания жизненных благ.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BAE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proofErr w:type="gramEnd"/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Цена предложения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минимальная цена, по которой производитель может продать товар.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Ограничена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затратами производителя на производство и реализацию товара.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Цена равновесия (равновесная цена)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цена, при которой величина спроса со стороны покупателя совпадает с величиной предложения со стороны продавцов.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Цена спроса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максимальная цена, которую может оплатить потребитель исходя из своих ограниченных возможностей.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Ч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Частная собственность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признаваемое обществом право отдельных граждан и их объединений владеть, пользоваться и распоряжаться определенным объемом (частью) экономических ресурсов.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Частный товар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отличается 3 главными особенностями: конкурирует в процессе потребления, делим, никто не может быть исключен из процесса его потребления.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Чистая монополия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такой вид рыночной структуры, при которой: а) на рынке действует одна фирма; б) существуют высокие барьеры для вхождения на рынок. Следствие условий монополии -  фирма способна воздействовать на рыночную цену.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Э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Экономика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наука, изучающая поведение участников процесса хозяйственной деятельности.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Экономика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способ организации деятельности людей, направленный на создание необходимых им благ.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Экономическая (чистая) прибыль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разница между валовой выручкой и валовыми издержками, которые включают в себя явные и неявные издержки.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Экономическая система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формы организации хозяйственной жизни общества, различающиеся по: 1) способу координации хозяйственной деятельности людей, фирм и государства и 2) типу собственности на экономические ресурсы.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0B">
        <w:rPr>
          <w:rFonts w:ascii="Times New Roman" w:hAnsi="Times New Roman" w:cs="Times New Roman"/>
          <w:b/>
          <w:i/>
          <w:color w:val="FF0000"/>
          <w:sz w:val="24"/>
          <w:szCs w:val="24"/>
        </w:rPr>
        <w:t>Экономическая теория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общественная наука, исследующая проблему такого использования редких ресурсов, при котором достигается наибольшее или максимальное удовлетворение безграничных потребностей общества.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0A">
        <w:rPr>
          <w:rFonts w:ascii="Times New Roman" w:hAnsi="Times New Roman" w:cs="Times New Roman"/>
          <w:b/>
          <w:i/>
          <w:color w:val="FF0000"/>
          <w:sz w:val="24"/>
          <w:szCs w:val="24"/>
        </w:rPr>
        <w:t>Экономическая эффективность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такое состояние, при котором </w:t>
      </w:r>
      <w:r w:rsidRPr="00CD7D0B">
        <w:rPr>
          <w:rFonts w:ascii="Times New Roman" w:hAnsi="Times New Roman" w:cs="Times New Roman"/>
          <w:sz w:val="24"/>
          <w:szCs w:val="24"/>
          <w:u w:val="single"/>
        </w:rPr>
        <w:t>невозможно</w:t>
      </w:r>
      <w:r w:rsidRPr="00CD7D0B">
        <w:rPr>
          <w:rFonts w:ascii="Times New Roman" w:hAnsi="Times New Roman" w:cs="Times New Roman"/>
          <w:sz w:val="24"/>
          <w:szCs w:val="24"/>
        </w:rPr>
        <w:t xml:space="preserve"> произвести ни одно </w:t>
      </w:r>
      <w:proofErr w:type="gramStart"/>
      <w:r w:rsidRPr="00CD7D0B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CD7D0B">
        <w:rPr>
          <w:rFonts w:ascii="Times New Roman" w:hAnsi="Times New Roman" w:cs="Times New Roman"/>
          <w:sz w:val="24"/>
          <w:szCs w:val="24"/>
        </w:rPr>
        <w:t xml:space="preserve"> не ухудшив при этом положение дел.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0A">
        <w:rPr>
          <w:rFonts w:ascii="Times New Roman" w:hAnsi="Times New Roman" w:cs="Times New Roman"/>
          <w:b/>
          <w:i/>
          <w:color w:val="FF0000"/>
          <w:sz w:val="24"/>
          <w:szCs w:val="24"/>
        </w:rPr>
        <w:t>Экономические блага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блага, доступные людям в меньшем объеме, чем потребность в них.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0A">
        <w:rPr>
          <w:rFonts w:ascii="Times New Roman" w:hAnsi="Times New Roman" w:cs="Times New Roman"/>
          <w:b/>
          <w:i/>
          <w:color w:val="FF0000"/>
          <w:sz w:val="24"/>
          <w:szCs w:val="24"/>
        </w:rPr>
        <w:t>Эластичность спроса по цене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мера реагирования изменения величины спроса в ответ на изменение цены, выраженная в процентах.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0A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Эластичный спрос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спрос, гибко реагирующий на изменение цены, т.е. изменение цены на 1% вызывает пропорционально большее изменение спроса на товар и показатель эластичности спроса больше 1.</w:t>
      </w:r>
    </w:p>
    <w:p w:rsidR="00CD7D0B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AC">
        <w:rPr>
          <w:rFonts w:ascii="Times New Roman" w:hAnsi="Times New Roman" w:cs="Times New Roman"/>
          <w:b/>
          <w:i/>
          <w:color w:val="FF0000"/>
          <w:sz w:val="24"/>
          <w:szCs w:val="24"/>
        </w:rPr>
        <w:t>Эмиссия денег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выпуск в обращение дополнительного количества денежных знаков.</w:t>
      </w:r>
    </w:p>
    <w:p w:rsid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Эффект  </w:t>
      </w:r>
      <w:proofErr w:type="spellStart"/>
      <w:r w:rsidRPr="00E318AC">
        <w:rPr>
          <w:rFonts w:ascii="Times New Roman" w:hAnsi="Times New Roman" w:cs="Times New Roman"/>
          <w:b/>
          <w:i/>
          <w:color w:val="FF0000"/>
          <w:sz w:val="24"/>
          <w:szCs w:val="24"/>
        </w:rPr>
        <w:t>Оливера-Танзи</w:t>
      </w:r>
      <w:proofErr w:type="spellEnd"/>
      <w:r w:rsidRPr="00CD7D0B">
        <w:rPr>
          <w:rFonts w:ascii="Times New Roman" w:hAnsi="Times New Roman" w:cs="Times New Roman"/>
          <w:sz w:val="24"/>
          <w:szCs w:val="24"/>
        </w:rPr>
        <w:t xml:space="preserve"> – сознательное затягивание налогоплательщиками сроков внесения налоговых отчислений в государственный бюджет в условиях инфляции.</w:t>
      </w:r>
    </w:p>
    <w:p w:rsidR="00CD7D0B" w:rsidRPr="000B6BAE" w:rsidRDefault="00CD7D0B" w:rsidP="000B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E">
        <w:rPr>
          <w:rFonts w:ascii="Times New Roman" w:hAnsi="Times New Roman" w:cs="Times New Roman"/>
          <w:b/>
          <w:sz w:val="28"/>
          <w:szCs w:val="28"/>
        </w:rPr>
        <w:t>Я</w:t>
      </w:r>
    </w:p>
    <w:p w:rsidR="00AE7573" w:rsidRPr="00CD7D0B" w:rsidRDefault="00CD7D0B" w:rsidP="00CD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AC">
        <w:rPr>
          <w:rFonts w:ascii="Times New Roman" w:hAnsi="Times New Roman" w:cs="Times New Roman"/>
          <w:b/>
          <w:i/>
          <w:color w:val="FF0000"/>
          <w:sz w:val="24"/>
          <w:szCs w:val="24"/>
        </w:rPr>
        <w:t>Явные издержки</w:t>
      </w:r>
      <w:r w:rsidRPr="00CD7D0B">
        <w:rPr>
          <w:rFonts w:ascii="Times New Roman" w:hAnsi="Times New Roman" w:cs="Times New Roman"/>
          <w:sz w:val="24"/>
          <w:szCs w:val="24"/>
        </w:rPr>
        <w:t xml:space="preserve"> - это издержки, которые очевидны и фиксируются фирмой в бухгалтерских отчетах.</w:t>
      </w:r>
    </w:p>
    <w:sectPr w:rsidR="00AE7573" w:rsidRPr="00CD7D0B" w:rsidSect="0050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D7D0B"/>
    <w:rsid w:val="000B6BAE"/>
    <w:rsid w:val="00132C0A"/>
    <w:rsid w:val="00505791"/>
    <w:rsid w:val="00AE7573"/>
    <w:rsid w:val="00CD7D0B"/>
    <w:rsid w:val="00E3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7D0B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D7D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chibisov</dc:creator>
  <cp:keywords/>
  <dc:description/>
  <cp:lastModifiedBy>chibisov</cp:lastModifiedBy>
  <cp:revision>3</cp:revision>
  <dcterms:created xsi:type="dcterms:W3CDTF">2016-01-27T13:19:00Z</dcterms:created>
  <dcterms:modified xsi:type="dcterms:W3CDTF">2016-01-27T13:52:00Z</dcterms:modified>
</cp:coreProperties>
</file>