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17" w:rsidRPr="00721FE8" w:rsidRDefault="00957817" w:rsidP="00721F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E8">
        <w:rPr>
          <w:rFonts w:ascii="Times New Roman" w:hAnsi="Times New Roman" w:cs="Times New Roman"/>
          <w:b/>
          <w:sz w:val="28"/>
          <w:szCs w:val="28"/>
        </w:rPr>
        <w:t>Тест по дисциплине: «Деньги, кредит, банки»</w:t>
      </w:r>
    </w:p>
    <w:p w:rsidR="008545AC" w:rsidRPr="00721FE8" w:rsidRDefault="008545AC" w:rsidP="00721F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FE8">
        <w:rPr>
          <w:rFonts w:ascii="Times New Roman" w:hAnsi="Times New Roman" w:cs="Times New Roman"/>
          <w:b/>
          <w:sz w:val="28"/>
          <w:szCs w:val="28"/>
        </w:rPr>
        <w:t>Тестовые задания к теме 1</w:t>
      </w:r>
    </w:p>
    <w:p w:rsidR="008545AC" w:rsidRPr="00721FE8" w:rsidRDefault="008545AC" w:rsidP="00F15FF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«Деньги представляют собой специальный инструмент, который люди изобрели для обмена», - так гласит теория:</w:t>
      </w:r>
    </w:p>
    <w:p w:rsidR="008545AC" w:rsidRPr="00721FE8" w:rsidRDefault="00721FE8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марксистская          </w:t>
      </w:r>
    </w:p>
    <w:p w:rsidR="008545AC" w:rsidRPr="00721FE8" w:rsidRDefault="00721FE8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эволюционная</w:t>
      </w:r>
    </w:p>
    <w:p w:rsidR="008545AC" w:rsidRPr="00721FE8" w:rsidRDefault="00721FE8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рационалистическая       </w:t>
      </w:r>
    </w:p>
    <w:p w:rsidR="008545AC" w:rsidRPr="00721FE8" w:rsidRDefault="00721FE8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нет верного ответа.</w:t>
      </w:r>
    </w:p>
    <w:p w:rsidR="008545AC" w:rsidRPr="00721FE8" w:rsidRDefault="008545AC" w:rsidP="00F15FF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Процесс эволюции денег, в котором  каждая последующая форма становится все </w:t>
      </w:r>
      <w:proofErr w:type="gramStart"/>
      <w:r w:rsidRPr="00721FE8">
        <w:rPr>
          <w:rFonts w:ascii="Times New Roman" w:hAnsi="Times New Roman"/>
          <w:sz w:val="28"/>
          <w:szCs w:val="28"/>
        </w:rPr>
        <w:t>менее вещественной</w:t>
      </w:r>
      <w:proofErr w:type="gramEnd"/>
      <w:r w:rsidRPr="00721FE8">
        <w:rPr>
          <w:rFonts w:ascii="Times New Roman" w:hAnsi="Times New Roman"/>
          <w:sz w:val="28"/>
          <w:szCs w:val="28"/>
        </w:rPr>
        <w:t>, получил название:</w:t>
      </w:r>
    </w:p>
    <w:p w:rsidR="008545AC" w:rsidRPr="00721FE8" w:rsidRDefault="008545AC" w:rsidP="00B95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реставрация денег</w:t>
      </w:r>
    </w:p>
    <w:p w:rsidR="008545AC" w:rsidRPr="00721FE8" w:rsidRDefault="008545AC" w:rsidP="00B95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21FE8">
        <w:rPr>
          <w:rFonts w:ascii="Times New Roman" w:hAnsi="Times New Roman" w:cs="Times New Roman"/>
          <w:iCs/>
          <w:sz w:val="28"/>
          <w:szCs w:val="28"/>
        </w:rPr>
        <w:t>дематериализация</w:t>
      </w:r>
      <w:proofErr w:type="spellEnd"/>
      <w:r w:rsidRPr="00721FE8">
        <w:rPr>
          <w:rFonts w:ascii="Times New Roman" w:hAnsi="Times New Roman" w:cs="Times New Roman"/>
          <w:sz w:val="28"/>
          <w:szCs w:val="28"/>
        </w:rPr>
        <w:t xml:space="preserve"> денег </w:t>
      </w:r>
    </w:p>
    <w:p w:rsidR="008545AC" w:rsidRPr="00721FE8" w:rsidRDefault="008545AC" w:rsidP="00B95A5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</w:t>
      </w:r>
      <w:r w:rsidRPr="00721FE8">
        <w:rPr>
          <w:rFonts w:ascii="Times New Roman" w:hAnsi="Times New Roman" w:cs="Times New Roman"/>
          <w:iCs/>
          <w:sz w:val="28"/>
          <w:szCs w:val="28"/>
        </w:rPr>
        <w:t>рационализация денег</w:t>
      </w:r>
    </w:p>
    <w:p w:rsidR="008545AC" w:rsidRPr="00721FE8" w:rsidRDefault="008545AC" w:rsidP="00B95A5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FE8">
        <w:rPr>
          <w:rFonts w:ascii="Times New Roman" w:hAnsi="Times New Roman" w:cs="Times New Roman"/>
          <w:iCs/>
          <w:sz w:val="28"/>
          <w:szCs w:val="28"/>
        </w:rPr>
        <w:t>Г) деноминация денег.</w:t>
      </w:r>
    </w:p>
    <w:p w:rsidR="008545AC" w:rsidRPr="00721FE8" w:rsidRDefault="008545AC" w:rsidP="00F15FF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 Согласно эволюционной теории происхождения денег они:</w:t>
      </w:r>
    </w:p>
    <w:p w:rsidR="008545AC" w:rsidRPr="00721FE8" w:rsidRDefault="008545AC" w:rsidP="00721FE8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А) появились в результате эволюционного процесса </w:t>
      </w:r>
    </w:p>
    <w:p w:rsidR="008545AC" w:rsidRPr="00721FE8" w:rsidRDefault="008545AC" w:rsidP="00721FE8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Б) имеют товарную природу </w:t>
      </w:r>
    </w:p>
    <w:p w:rsidR="008545AC" w:rsidRPr="00721FE8" w:rsidRDefault="008545AC" w:rsidP="00721FE8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В) могут быть только из благородных металлов</w:t>
      </w:r>
    </w:p>
    <w:p w:rsidR="008545AC" w:rsidRPr="00721FE8" w:rsidRDefault="008545AC" w:rsidP="00721FE8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Г) не зависят от развития товарно-обменных отношений.</w:t>
      </w:r>
    </w:p>
    <w:p w:rsidR="008545AC" w:rsidRPr="00721FE8" w:rsidRDefault="008545AC" w:rsidP="00F15FF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Форму стоимости, при которой стоимость товара выражалась при случайном обмене без установления каких либо пропорций обмена, К.Маркс назвал:</w:t>
      </w:r>
    </w:p>
    <w:p w:rsidR="008545AC" w:rsidRPr="00721FE8" w:rsidRDefault="008545AC" w:rsidP="00721FE8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А) простой или  </w:t>
      </w:r>
      <w:proofErr w:type="gramStart"/>
      <w:r w:rsidRPr="00721FE8">
        <w:rPr>
          <w:rFonts w:ascii="Times New Roman" w:hAnsi="Times New Roman"/>
          <w:sz w:val="28"/>
          <w:szCs w:val="28"/>
        </w:rPr>
        <w:t>случайной</w:t>
      </w:r>
      <w:proofErr w:type="gramEnd"/>
      <w:r w:rsidRPr="00721FE8">
        <w:rPr>
          <w:rFonts w:ascii="Times New Roman" w:hAnsi="Times New Roman"/>
          <w:sz w:val="28"/>
          <w:szCs w:val="28"/>
        </w:rPr>
        <w:t xml:space="preserve"> </w:t>
      </w:r>
    </w:p>
    <w:p w:rsidR="008545AC" w:rsidRPr="00721FE8" w:rsidRDefault="008545AC" w:rsidP="00721FE8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Б) развернутой или полной</w:t>
      </w:r>
    </w:p>
    <w:p w:rsidR="008545AC" w:rsidRPr="00721FE8" w:rsidRDefault="008545AC" w:rsidP="00721FE8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В) всеобщей</w:t>
      </w:r>
    </w:p>
    <w:p w:rsidR="008545AC" w:rsidRPr="00721FE8" w:rsidRDefault="008545AC" w:rsidP="00721FE8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Г) денежной.</w:t>
      </w:r>
    </w:p>
    <w:p w:rsidR="008545AC" w:rsidRPr="00721FE8" w:rsidRDefault="008545AC" w:rsidP="00F15FF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Форму стоимости, при которой роль товара-эквивалента стали выполнять благородные металлы К.Маркс назвал:</w:t>
      </w:r>
    </w:p>
    <w:p w:rsidR="008545AC" w:rsidRPr="00721FE8" w:rsidRDefault="008545AC" w:rsidP="00721FE8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А) простой или  </w:t>
      </w:r>
      <w:proofErr w:type="gramStart"/>
      <w:r w:rsidRPr="00721FE8">
        <w:rPr>
          <w:rFonts w:ascii="Times New Roman" w:hAnsi="Times New Roman"/>
          <w:sz w:val="28"/>
          <w:szCs w:val="28"/>
        </w:rPr>
        <w:t>случайной</w:t>
      </w:r>
      <w:proofErr w:type="gramEnd"/>
      <w:r w:rsidRPr="00721FE8">
        <w:rPr>
          <w:rFonts w:ascii="Times New Roman" w:hAnsi="Times New Roman"/>
          <w:sz w:val="28"/>
          <w:szCs w:val="28"/>
        </w:rPr>
        <w:t xml:space="preserve"> </w:t>
      </w:r>
    </w:p>
    <w:p w:rsidR="008545AC" w:rsidRPr="00721FE8" w:rsidRDefault="008545AC" w:rsidP="00721FE8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Б) развернутой или полной</w:t>
      </w:r>
    </w:p>
    <w:p w:rsidR="008545AC" w:rsidRPr="00721FE8" w:rsidRDefault="008545AC" w:rsidP="00721FE8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lastRenderedPageBreak/>
        <w:t>В) всеобщей</w:t>
      </w:r>
    </w:p>
    <w:p w:rsidR="008545AC" w:rsidRPr="00721FE8" w:rsidRDefault="008545AC" w:rsidP="00721FE8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Г) денежной. </w:t>
      </w:r>
    </w:p>
    <w:p w:rsidR="008545AC" w:rsidRPr="00721FE8" w:rsidRDefault="008545AC" w:rsidP="00F15FF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Деньги называют полноценными, если:</w:t>
      </w:r>
    </w:p>
    <w:p w:rsidR="008545AC" w:rsidRPr="00721FE8" w:rsidRDefault="008545AC" w:rsidP="00B95A54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А) их номинальная стоимость совпадает с </w:t>
      </w:r>
      <w:proofErr w:type="gramStart"/>
      <w:r w:rsidRPr="00721FE8">
        <w:rPr>
          <w:rFonts w:ascii="Times New Roman" w:hAnsi="Times New Roman"/>
          <w:sz w:val="28"/>
          <w:szCs w:val="28"/>
        </w:rPr>
        <w:t>реальной</w:t>
      </w:r>
      <w:proofErr w:type="gramEnd"/>
      <w:r w:rsidRPr="00721FE8">
        <w:rPr>
          <w:rFonts w:ascii="Times New Roman" w:hAnsi="Times New Roman"/>
          <w:sz w:val="28"/>
          <w:szCs w:val="28"/>
        </w:rPr>
        <w:t xml:space="preserve"> </w:t>
      </w:r>
    </w:p>
    <w:p w:rsidR="008545AC" w:rsidRPr="00721FE8" w:rsidRDefault="008545AC" w:rsidP="00B95A54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Б) их номинальная стоимость больше </w:t>
      </w:r>
      <w:proofErr w:type="gramStart"/>
      <w:r w:rsidRPr="00721FE8">
        <w:rPr>
          <w:rFonts w:ascii="Times New Roman" w:hAnsi="Times New Roman"/>
          <w:sz w:val="28"/>
          <w:szCs w:val="28"/>
        </w:rPr>
        <w:t>реальной</w:t>
      </w:r>
      <w:proofErr w:type="gramEnd"/>
    </w:p>
    <w:p w:rsidR="008545AC" w:rsidRPr="00721FE8" w:rsidRDefault="008545AC" w:rsidP="00B95A54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В) их номинальная стоимость меньше </w:t>
      </w:r>
      <w:proofErr w:type="gramStart"/>
      <w:r w:rsidRPr="00721FE8">
        <w:rPr>
          <w:rFonts w:ascii="Times New Roman" w:hAnsi="Times New Roman"/>
          <w:sz w:val="28"/>
          <w:szCs w:val="28"/>
        </w:rPr>
        <w:t>реальной</w:t>
      </w:r>
      <w:proofErr w:type="gramEnd"/>
    </w:p>
    <w:p w:rsidR="008545AC" w:rsidRPr="00721FE8" w:rsidRDefault="008545AC" w:rsidP="00B95A54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Г) их номинальная стоимость не зависит от  </w:t>
      </w:r>
      <w:proofErr w:type="gramStart"/>
      <w:r w:rsidRPr="00721FE8">
        <w:rPr>
          <w:rFonts w:ascii="Times New Roman" w:hAnsi="Times New Roman"/>
          <w:sz w:val="28"/>
          <w:szCs w:val="28"/>
        </w:rPr>
        <w:t>реальной</w:t>
      </w:r>
      <w:proofErr w:type="gramEnd"/>
      <w:r w:rsidRPr="00721FE8">
        <w:rPr>
          <w:rFonts w:ascii="Times New Roman" w:hAnsi="Times New Roman"/>
          <w:sz w:val="28"/>
          <w:szCs w:val="28"/>
        </w:rPr>
        <w:t>.</w:t>
      </w:r>
    </w:p>
    <w:p w:rsidR="00B95A54" w:rsidRDefault="008545AC" w:rsidP="00B95A54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 Современные бумажные деньги относятся </w:t>
      </w:r>
      <w:proofErr w:type="gramStart"/>
      <w:r w:rsidRPr="00721FE8">
        <w:rPr>
          <w:rFonts w:ascii="Times New Roman" w:hAnsi="Times New Roman"/>
          <w:sz w:val="28"/>
          <w:szCs w:val="28"/>
        </w:rPr>
        <w:t>к</w:t>
      </w:r>
      <w:proofErr w:type="gramEnd"/>
      <w:r w:rsidRPr="00721FE8">
        <w:rPr>
          <w:rFonts w:ascii="Times New Roman" w:hAnsi="Times New Roman"/>
          <w:sz w:val="28"/>
          <w:szCs w:val="28"/>
        </w:rPr>
        <w:t xml:space="preserve">: </w:t>
      </w:r>
    </w:p>
    <w:p w:rsidR="000001DF" w:rsidRDefault="008545AC" w:rsidP="000001DF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B95A54">
        <w:rPr>
          <w:rFonts w:ascii="Times New Roman" w:hAnsi="Times New Roman"/>
          <w:sz w:val="28"/>
          <w:szCs w:val="28"/>
        </w:rPr>
        <w:t>А) полноценным</w:t>
      </w:r>
      <w:r w:rsidRPr="00B95A54">
        <w:rPr>
          <w:rFonts w:ascii="Times New Roman" w:hAnsi="Times New Roman"/>
          <w:sz w:val="28"/>
          <w:szCs w:val="28"/>
        </w:rPr>
        <w:tab/>
      </w:r>
    </w:p>
    <w:p w:rsidR="000001DF" w:rsidRDefault="008545AC" w:rsidP="000001DF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Б) неполноценным </w:t>
      </w:r>
    </w:p>
    <w:p w:rsidR="000001DF" w:rsidRDefault="008545AC" w:rsidP="000001DF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В) товарным</w:t>
      </w:r>
      <w:r w:rsidRPr="00721FE8">
        <w:rPr>
          <w:rFonts w:ascii="Times New Roman" w:hAnsi="Times New Roman"/>
          <w:sz w:val="28"/>
          <w:szCs w:val="28"/>
        </w:rPr>
        <w:tab/>
      </w:r>
    </w:p>
    <w:p w:rsidR="008545AC" w:rsidRPr="00721FE8" w:rsidRDefault="008545AC" w:rsidP="000001DF">
      <w:pPr>
        <w:pStyle w:val="4"/>
        <w:tabs>
          <w:tab w:val="clear" w:pos="555"/>
        </w:tabs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721FE8">
        <w:rPr>
          <w:rFonts w:ascii="Times New Roman" w:hAnsi="Times New Roman"/>
          <w:sz w:val="28"/>
          <w:szCs w:val="28"/>
        </w:rPr>
        <w:t>разменным</w:t>
      </w:r>
      <w:proofErr w:type="gramEnd"/>
      <w:r w:rsidRPr="00721FE8">
        <w:rPr>
          <w:rFonts w:ascii="Times New Roman" w:hAnsi="Times New Roman"/>
          <w:sz w:val="28"/>
          <w:szCs w:val="28"/>
        </w:rPr>
        <w:t xml:space="preserve">  на золото.</w:t>
      </w:r>
    </w:p>
    <w:p w:rsidR="008545AC" w:rsidRPr="00F15FFE" w:rsidRDefault="008545AC" w:rsidP="00F15FF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F15FFE">
        <w:rPr>
          <w:rFonts w:ascii="Times New Roman" w:hAnsi="Times New Roman"/>
          <w:sz w:val="28"/>
          <w:szCs w:val="28"/>
        </w:rPr>
        <w:t>Денежный агрегат- это: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721FE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А)</w:t>
      </w:r>
      <w:r w:rsidRPr="00721FE8">
        <w:rPr>
          <w:rFonts w:ascii="Times New Roman" w:hAnsi="Times New Roman" w:cs="Times New Roman"/>
          <w:sz w:val="28"/>
          <w:szCs w:val="28"/>
        </w:rPr>
        <w:t xml:space="preserve"> выраженная в деньгах</w:t>
      </w:r>
      <w:r w:rsidRPr="00721FE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с</w:t>
      </w:r>
      <w:r w:rsidRPr="00721FE8">
        <w:rPr>
          <w:rFonts w:ascii="Times New Roman" w:hAnsi="Times New Roman" w:cs="Times New Roman"/>
          <w:sz w:val="28"/>
          <w:szCs w:val="28"/>
        </w:rPr>
        <w:t>тоимость товара</w:t>
      </w:r>
      <w:r w:rsidRPr="00721FE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Б) </w:t>
      </w:r>
      <w:r w:rsidRPr="00721FE8">
        <w:rPr>
          <w:rFonts w:ascii="Times New Roman" w:hAnsi="Times New Roman" w:cs="Times New Roman"/>
          <w:sz w:val="28"/>
          <w:szCs w:val="28"/>
        </w:rPr>
        <w:t>весовое количество денежного металла в денежной единице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В) </w:t>
      </w:r>
      <w:r w:rsidRPr="00721FE8">
        <w:rPr>
          <w:rFonts w:ascii="Times New Roman" w:hAnsi="Times New Roman" w:cs="Times New Roman"/>
          <w:sz w:val="28"/>
          <w:szCs w:val="28"/>
        </w:rPr>
        <w:t>всеобщий эквивалент при обмене товаров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Г) </w:t>
      </w:r>
      <w:r w:rsidRPr="00721F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показатель объема и структуры денежной </w:t>
      </w:r>
      <w:r w:rsidRPr="00721F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массы </w:t>
      </w:r>
    </w:p>
    <w:p w:rsidR="008545AC" w:rsidRPr="00721FE8" w:rsidRDefault="008545AC" w:rsidP="00F15FF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Функция денег, благодаря которой товары продаются и покупаются в кредит:</w:t>
      </w:r>
    </w:p>
    <w:p w:rsidR="000001DF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мера стоимости                             </w:t>
      </w:r>
    </w:p>
    <w:p w:rsidR="008545AC" w:rsidRPr="00721FE8" w:rsidRDefault="000001DF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средство обращения</w:t>
      </w:r>
    </w:p>
    <w:p w:rsidR="000001DF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средство платежа                       </w:t>
      </w:r>
    </w:p>
    <w:p w:rsidR="008545AC" w:rsidRPr="00721FE8" w:rsidRDefault="000001DF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 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средство накопления.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Функция денег, благодаря которой обеспечивается обмен товарами:</w:t>
      </w:r>
    </w:p>
    <w:p w:rsidR="000001DF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мера стоимости                             </w:t>
      </w:r>
    </w:p>
    <w:p w:rsidR="008545AC" w:rsidRPr="00721FE8" w:rsidRDefault="000001DF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средство обращения </w:t>
      </w:r>
    </w:p>
    <w:p w:rsidR="000001DF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средство платежа                          </w:t>
      </w:r>
    </w:p>
    <w:p w:rsidR="008545AC" w:rsidRPr="00721FE8" w:rsidRDefault="000001DF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средство накопления.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lastRenderedPageBreak/>
        <w:t>Наличные и безналичные деньги включает в себя денежный агрегат: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 М</w:t>
      </w:r>
      <w:proofErr w:type="gramStart"/>
      <w:r w:rsidRPr="00721F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 М</w:t>
      </w:r>
      <w:proofErr w:type="gramStart"/>
      <w:r w:rsidR="008545AC" w:rsidRPr="00721FE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545AC" w:rsidRPr="0072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 М3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 М</w:t>
      </w:r>
      <w:proofErr w:type="gramStart"/>
      <w:r w:rsidR="008545AC" w:rsidRPr="00721FE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545AC" w:rsidRPr="00721FE8">
        <w:rPr>
          <w:rFonts w:ascii="Times New Roman" w:hAnsi="Times New Roman" w:cs="Times New Roman"/>
          <w:sz w:val="28"/>
          <w:szCs w:val="28"/>
        </w:rPr>
        <w:t>.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Наличные,  безналичные деньги и ценные бумаги, обращающиеся на финансовом рынке, включает в себя денежный агрегат: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 М</w:t>
      </w:r>
      <w:proofErr w:type="gramStart"/>
      <w:r w:rsidRPr="00721FE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 М</w:t>
      </w:r>
      <w:proofErr w:type="gramStart"/>
      <w:r w:rsidR="008545AC" w:rsidRPr="00721FE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 М</w:t>
      </w:r>
      <w:proofErr w:type="gramStart"/>
      <w:r w:rsidRPr="00721FE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 М3  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Наличные деньги включает в себя денежный агрегат: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 М</w:t>
      </w:r>
      <w:proofErr w:type="gramStart"/>
      <w:r w:rsidRPr="00721FE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721FE8">
        <w:rPr>
          <w:rFonts w:ascii="Times New Roman" w:hAnsi="Times New Roman" w:cs="Times New Roman"/>
          <w:sz w:val="28"/>
          <w:szCs w:val="28"/>
        </w:rPr>
        <w:t xml:space="preserve">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 М</w:t>
      </w:r>
      <w:proofErr w:type="gramStart"/>
      <w:r w:rsidR="008545AC" w:rsidRPr="00721FE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 М</w:t>
      </w:r>
      <w:proofErr w:type="gramStart"/>
      <w:r w:rsidRPr="00721FE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 М3.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Ценная бумага, удостоверяющая внесение в банк срочного вклада юридическим лицом:</w:t>
      </w:r>
    </w:p>
    <w:p w:rsidR="000001DF" w:rsidRDefault="008545AC" w:rsidP="00000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чек                                                   </w:t>
      </w:r>
    </w:p>
    <w:p w:rsidR="008545AC" w:rsidRPr="00721FE8" w:rsidRDefault="000001DF" w:rsidP="00000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вексель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сберегательный сертификат        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депозитный сертификат 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Переводной вексель выписывает: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кредитор                                      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заемщик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должник                                         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авалист.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Ценная бумага, дающая право получить обратно представленные в долг деньги с каким-либо доходом: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lastRenderedPageBreak/>
        <w:t xml:space="preserve">А) чек                                                   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облигация 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акция                                  </w:t>
      </w:r>
      <w:r w:rsidRPr="00721FE8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вексель.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В настоящее время подавляющая часть межбанковских операций осуществляется с помощью: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чеков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монет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электронных денег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банкнот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Причиной современного бартера может быть: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 падение цен на товары и услуги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Б) высокий уровень инфляции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отсутствие необходимого золотого запаса в стране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обесценивание денег из-за роста цен 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Деньги выполняют функцию «средство сбережения», если они: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позволяют приобретать товары и услуги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Б) дают возможность приобретать товары в кредит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не участвуют в товарообмене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изымаются из обращения 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Денежное выражение стоимости товара – это: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себестоимость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Б) цена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выручка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Г) затраты.</w:t>
      </w:r>
    </w:p>
    <w:p w:rsidR="008545AC" w:rsidRPr="00721FE8" w:rsidRDefault="008545AC" w:rsidP="00721FE8">
      <w:pPr>
        <w:pStyle w:val="1"/>
        <w:overflowPunct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721FE8">
        <w:rPr>
          <w:sz w:val="28"/>
          <w:szCs w:val="28"/>
        </w:rPr>
        <w:t>Тестовые задания к теме 2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При значении величины нормы обязательных резервов </w:t>
      </w:r>
      <w:r w:rsidRPr="009425C8">
        <w:rPr>
          <w:rFonts w:ascii="Times New Roman" w:hAnsi="Times New Roman"/>
          <w:sz w:val="28"/>
          <w:szCs w:val="28"/>
        </w:rPr>
        <w:t>n=10%</w:t>
      </w:r>
      <w:r w:rsidRPr="00721FE8">
        <w:rPr>
          <w:rFonts w:ascii="Times New Roman" w:hAnsi="Times New Roman"/>
          <w:sz w:val="28"/>
          <w:szCs w:val="28"/>
        </w:rPr>
        <w:t xml:space="preserve"> коэффициент мультипликации будет равен: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100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10 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lastRenderedPageBreak/>
        <w:t>В)  5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50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Максимальное предложение денег в банковской системе на основе депозитов в 10000 </w:t>
      </w:r>
      <w:proofErr w:type="spellStart"/>
      <w:r w:rsidRPr="00721FE8">
        <w:rPr>
          <w:rFonts w:ascii="Times New Roman" w:hAnsi="Times New Roman"/>
          <w:sz w:val="28"/>
          <w:szCs w:val="28"/>
        </w:rPr>
        <w:t>ден</w:t>
      </w:r>
      <w:proofErr w:type="spellEnd"/>
      <w:r w:rsidRPr="00721FE8">
        <w:rPr>
          <w:rFonts w:ascii="Times New Roman" w:hAnsi="Times New Roman"/>
          <w:sz w:val="28"/>
          <w:szCs w:val="28"/>
        </w:rPr>
        <w:t xml:space="preserve">. ед. составляет 50000 </w:t>
      </w:r>
      <w:proofErr w:type="spellStart"/>
      <w:r w:rsidRPr="00721FE8">
        <w:rPr>
          <w:rFonts w:ascii="Times New Roman" w:hAnsi="Times New Roman"/>
          <w:sz w:val="28"/>
          <w:szCs w:val="28"/>
        </w:rPr>
        <w:t>ден.ед</w:t>
      </w:r>
      <w:proofErr w:type="spellEnd"/>
      <w:r w:rsidRPr="00721FE8">
        <w:rPr>
          <w:rFonts w:ascii="Times New Roman" w:hAnsi="Times New Roman"/>
          <w:sz w:val="28"/>
          <w:szCs w:val="28"/>
        </w:rPr>
        <w:t>. Норма обязательных резервов равна: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10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)100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 50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20 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Для устойчивого денежного обращения необходимо:</w:t>
      </w:r>
    </w:p>
    <w:p w:rsidR="000001DF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золотое обеспечение денег           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товарное обеспечение денег             </w:t>
      </w:r>
    </w:p>
    <w:p w:rsidR="000001DF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разменная на золото валюта          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обязательные резервы в ЦБ.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Эмиссию безналичных денег осуществляют: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Парламент                       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коммерческие банки 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Правительство                                 </w:t>
      </w:r>
      <w:r w:rsidRPr="00721F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Министерство финансов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При увеличении нормы обязательных резервов банковская система может создать в обращении: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>) большее количество денег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меньшее количество денег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>) больше кредитных ресурсов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меньше кредитных ресурсов. 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Часть денежной массы, которая на какой-то период не задействована коммерческими банками в обороте, т.е. не подвержена мультипликации, это: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>) денежный агрегат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банковский депозит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денежная база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норма обязательных резервов.</w:t>
      </w:r>
    </w:p>
    <w:p w:rsidR="008545AC" w:rsidRPr="000001DF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001DF">
        <w:rPr>
          <w:rFonts w:ascii="Times New Roman" w:hAnsi="Times New Roman"/>
          <w:sz w:val="28"/>
          <w:szCs w:val="28"/>
        </w:rPr>
        <w:t>Движение денег при вы</w:t>
      </w:r>
      <w:r w:rsidRPr="000001DF">
        <w:rPr>
          <w:rFonts w:ascii="Times New Roman" w:hAnsi="Times New Roman"/>
          <w:sz w:val="28"/>
          <w:szCs w:val="28"/>
        </w:rPr>
        <w:softHyphen/>
        <w:t>полнении ими своих функций в наличной и безналичной фор</w:t>
      </w:r>
      <w:r w:rsidRPr="000001DF">
        <w:rPr>
          <w:rFonts w:ascii="Times New Roman" w:hAnsi="Times New Roman"/>
          <w:sz w:val="28"/>
          <w:szCs w:val="28"/>
        </w:rPr>
        <w:softHyphen/>
        <w:t>мах: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>) денежный оборот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платежный оборот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денежное обращение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платежное обращение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Сумма платежей, совершенных в стране за определенный временной период наличными и безналичными деньгами: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денежный оборот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платежный оборот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>) денежное обращение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платежное обращение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Денежное обращение в рамках определенного периода времени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денежный оборот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платежный оборот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>) денежное обращение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платежное обращение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Денежный оборот включает платежи, которые совершены: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наличными и безналичными деньгами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Б)  денежными заменителями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векселями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Г) любыми денежными средствами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Платежный оборот включает в себя платежи, которые совершены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>) наличными деньгами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безналичными деньгами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наличными и безналичными деньгами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Г) наличными и безналичными деньгами и денежными заменителями 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Безналичный денежный оборот осуществляется с помощью: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lastRenderedPageBreak/>
        <w:t xml:space="preserve">А) векселей 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Б) банкнот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монет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Г) пластиковых карточек      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Наличный денежный оборот осуществляется с помощью: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векселей 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Б) банкнот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кредитных карточек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Г) чеков.  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Расчеты между предприя</w:t>
      </w:r>
      <w:r w:rsidRPr="00721FE8">
        <w:rPr>
          <w:rFonts w:ascii="Times New Roman" w:hAnsi="Times New Roman"/>
          <w:sz w:val="28"/>
          <w:szCs w:val="28"/>
        </w:rPr>
        <w:softHyphen/>
        <w:t>тиями всех форм собственности производятся, как правило: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в наличной форме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Б) в безналичной форме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с помощью банкнот и монет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Г) с помощью векселей</w:t>
      </w:r>
    </w:p>
    <w:p w:rsidR="008545AC" w:rsidRPr="00721FE8" w:rsidRDefault="008545AC" w:rsidP="00A87753">
      <w:pPr>
        <w:pStyle w:val="1"/>
        <w:overflowPunct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721FE8">
        <w:rPr>
          <w:sz w:val="28"/>
          <w:szCs w:val="28"/>
        </w:rPr>
        <w:t>Тестовые задания к теме 3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Коммерческие банки открывают коммерческим организациям и гражданам, занимающимся предпринимательской деятельностью без образования юридического лица</w:t>
      </w:r>
      <w:proofErr w:type="gramStart"/>
      <w:r w:rsidRPr="009425C8">
        <w:rPr>
          <w:rFonts w:ascii="Times New Roman" w:hAnsi="Times New Roman"/>
          <w:sz w:val="28"/>
          <w:szCs w:val="28"/>
        </w:rPr>
        <w:t>.</w:t>
      </w:r>
      <w:proofErr w:type="gramEnd"/>
      <w:r w:rsidRPr="00942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25C8">
        <w:rPr>
          <w:rFonts w:ascii="Times New Roman" w:hAnsi="Times New Roman"/>
          <w:sz w:val="28"/>
          <w:szCs w:val="28"/>
        </w:rPr>
        <w:t>с</w:t>
      </w:r>
      <w:proofErr w:type="gramEnd"/>
      <w:r w:rsidRPr="009425C8">
        <w:rPr>
          <w:rFonts w:ascii="Times New Roman" w:hAnsi="Times New Roman"/>
          <w:sz w:val="28"/>
          <w:szCs w:val="28"/>
        </w:rPr>
        <w:t>чет: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расчетный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текущий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корреспондентский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бюджетный 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Коммерческие банки открывают обособленным подразделениям юридического лица (филиалам, представительствам), а также некоммерческим юридическим лицам счет: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расчетный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текущий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корреспондентский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конверсионный. 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lastRenderedPageBreak/>
        <w:t>Документально оформленное распоряжение плательщика либо получателя средств о списании денежных средств со счета первого и перечислении их на счет второго:</w:t>
      </w:r>
    </w:p>
    <w:p w:rsidR="008545AC" w:rsidRPr="00721FE8" w:rsidRDefault="000001DF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9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) расчетный документ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9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) 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расчетный счет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) текущий счет</w:t>
      </w:r>
    </w:p>
    <w:p w:rsidR="008545AC" w:rsidRPr="00721FE8" w:rsidRDefault="000001DF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платежное обращение.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Расчетный документ, содержащий требование кредитора по основному договору к должнику (плательщику) об уплате денежной суммы через банк: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1FE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napToGrid w:val="0"/>
          <w:sz w:val="28"/>
          <w:szCs w:val="28"/>
        </w:rPr>
        <w:t>) платежное поручение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1FE8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napToGrid w:val="0"/>
          <w:sz w:val="28"/>
          <w:szCs w:val="28"/>
        </w:rPr>
        <w:t xml:space="preserve">) платежное требование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21FE8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bCs/>
          <w:snapToGrid w:val="0"/>
          <w:sz w:val="28"/>
          <w:szCs w:val="28"/>
        </w:rPr>
        <w:t>) инкассовое поручение</w:t>
      </w:r>
    </w:p>
    <w:p w:rsidR="008545AC" w:rsidRPr="00721FE8" w:rsidRDefault="000001DF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bCs/>
          <w:snapToGrid w:val="0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bCs/>
          <w:snapToGrid w:val="0"/>
          <w:sz w:val="28"/>
          <w:szCs w:val="28"/>
        </w:rPr>
        <w:t>)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 расчетный чек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Расчетный документ, на основании которого производится списание денежных средств со счетов плательщиков в бесспорном порядке: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1FE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napToGrid w:val="0"/>
          <w:sz w:val="28"/>
          <w:szCs w:val="28"/>
        </w:rPr>
        <w:t>) платежное поручение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1FE8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napToGrid w:val="0"/>
          <w:sz w:val="28"/>
          <w:szCs w:val="28"/>
        </w:rPr>
        <w:t>) платежное требование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21FE8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инкассовое поручение </w:t>
      </w:r>
    </w:p>
    <w:p w:rsidR="008545AC" w:rsidRPr="00721FE8" w:rsidRDefault="000001DF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bCs/>
          <w:snapToGrid w:val="0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bCs/>
          <w:snapToGrid w:val="0"/>
          <w:sz w:val="28"/>
          <w:szCs w:val="28"/>
        </w:rPr>
        <w:t>)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 расчетный чек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Расчетный документ, содержащий поручение плательщика обслуживающему его банку о переводе средств со своего счета на счет получателя: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1FE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napToGrid w:val="0"/>
          <w:sz w:val="28"/>
          <w:szCs w:val="28"/>
        </w:rPr>
        <w:t xml:space="preserve">) платежное поручение 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1FE8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napToGrid w:val="0"/>
          <w:sz w:val="28"/>
          <w:szCs w:val="28"/>
        </w:rPr>
        <w:t>) платежное требование</w:t>
      </w:r>
    </w:p>
    <w:p w:rsidR="008545AC" w:rsidRPr="00721FE8" w:rsidRDefault="000001DF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21FE8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bCs/>
          <w:snapToGrid w:val="0"/>
          <w:sz w:val="28"/>
          <w:szCs w:val="28"/>
        </w:rPr>
        <w:t>) инкассовое поручение</w:t>
      </w:r>
    </w:p>
    <w:p w:rsidR="008545AC" w:rsidRPr="00721FE8" w:rsidRDefault="000001DF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bCs/>
          <w:snapToGrid w:val="0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bCs/>
          <w:snapToGrid w:val="0"/>
          <w:sz w:val="28"/>
          <w:szCs w:val="28"/>
        </w:rPr>
        <w:t>)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 расчетный чек. 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Совокупность организаций, набор  инструментов и процедур для передачи денежных сре</w:t>
      </w:r>
      <w:proofErr w:type="gramStart"/>
      <w:r w:rsidRPr="00721FE8">
        <w:rPr>
          <w:rFonts w:ascii="Times New Roman" w:hAnsi="Times New Roman"/>
          <w:sz w:val="28"/>
          <w:szCs w:val="28"/>
        </w:rPr>
        <w:t>дств с ц</w:t>
      </w:r>
      <w:proofErr w:type="gramEnd"/>
      <w:r w:rsidRPr="00721FE8">
        <w:rPr>
          <w:rFonts w:ascii="Times New Roman" w:hAnsi="Times New Roman"/>
          <w:sz w:val="28"/>
          <w:szCs w:val="28"/>
        </w:rPr>
        <w:t>елью выполнения платежных обязательств:</w:t>
      </w:r>
    </w:p>
    <w:p w:rsidR="008545AC" w:rsidRPr="00721FE8" w:rsidRDefault="000001DF" w:rsidP="00721FE8">
      <w:pPr>
        <w:pStyle w:val="21"/>
        <w:ind w:firstLine="709"/>
        <w:rPr>
          <w:sz w:val="28"/>
          <w:szCs w:val="28"/>
        </w:rPr>
      </w:pPr>
      <w:r w:rsidRPr="00721FE8">
        <w:rPr>
          <w:sz w:val="28"/>
          <w:szCs w:val="28"/>
        </w:rPr>
        <w:t>А</w:t>
      </w:r>
      <w:r w:rsidR="008545AC" w:rsidRPr="00721FE8">
        <w:rPr>
          <w:sz w:val="28"/>
          <w:szCs w:val="28"/>
        </w:rPr>
        <w:t xml:space="preserve">) банковская система </w:t>
      </w:r>
    </w:p>
    <w:p w:rsidR="008545AC" w:rsidRPr="00721FE8" w:rsidRDefault="0021241E" w:rsidP="00721FE8">
      <w:pPr>
        <w:pStyle w:val="21"/>
        <w:ind w:firstLine="709"/>
        <w:rPr>
          <w:sz w:val="28"/>
          <w:szCs w:val="28"/>
        </w:rPr>
      </w:pPr>
      <w:r w:rsidRPr="00721FE8">
        <w:rPr>
          <w:sz w:val="28"/>
          <w:szCs w:val="28"/>
        </w:rPr>
        <w:lastRenderedPageBreak/>
        <w:t>Б</w:t>
      </w:r>
      <w:r w:rsidR="008545AC" w:rsidRPr="00721FE8">
        <w:rPr>
          <w:sz w:val="28"/>
          <w:szCs w:val="28"/>
        </w:rPr>
        <w:t xml:space="preserve">) платежная система </w:t>
      </w:r>
    </w:p>
    <w:p w:rsidR="008545AC" w:rsidRPr="00721FE8" w:rsidRDefault="0021241E" w:rsidP="00721FE8">
      <w:pPr>
        <w:pStyle w:val="21"/>
        <w:ind w:firstLine="709"/>
        <w:rPr>
          <w:sz w:val="28"/>
          <w:szCs w:val="28"/>
        </w:rPr>
      </w:pPr>
      <w:r w:rsidRPr="00721FE8">
        <w:rPr>
          <w:sz w:val="28"/>
          <w:szCs w:val="28"/>
        </w:rPr>
        <w:t>В</w:t>
      </w:r>
      <w:r w:rsidR="008545AC" w:rsidRPr="00721FE8">
        <w:rPr>
          <w:sz w:val="28"/>
          <w:szCs w:val="28"/>
        </w:rPr>
        <w:t>) расчетная система</w:t>
      </w:r>
    </w:p>
    <w:p w:rsidR="008545AC" w:rsidRPr="00721FE8" w:rsidRDefault="0021241E" w:rsidP="00721FE8">
      <w:pPr>
        <w:pStyle w:val="21"/>
        <w:ind w:firstLine="709"/>
        <w:rPr>
          <w:sz w:val="28"/>
          <w:szCs w:val="28"/>
        </w:rPr>
      </w:pPr>
      <w:r w:rsidRPr="00721FE8">
        <w:rPr>
          <w:sz w:val="28"/>
          <w:szCs w:val="28"/>
        </w:rPr>
        <w:t>Г</w:t>
      </w:r>
      <w:r w:rsidR="008545AC" w:rsidRPr="00721FE8">
        <w:rPr>
          <w:sz w:val="28"/>
          <w:szCs w:val="28"/>
        </w:rPr>
        <w:t>) денежная система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Банк России для идентификации кредитной организации при проведении расчетных операций присваивается ей код:  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конверсионный 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бюджетный </w:t>
      </w:r>
    </w:p>
    <w:p w:rsidR="008545AC" w:rsidRPr="00721FE8" w:rsidRDefault="0021241E" w:rsidP="00721FE8">
      <w:pPr>
        <w:pStyle w:val="21"/>
        <w:ind w:firstLine="709"/>
        <w:rPr>
          <w:sz w:val="28"/>
          <w:szCs w:val="28"/>
        </w:rPr>
      </w:pPr>
      <w:r w:rsidRPr="00721FE8">
        <w:rPr>
          <w:sz w:val="28"/>
          <w:szCs w:val="28"/>
        </w:rPr>
        <w:t>В</w:t>
      </w:r>
      <w:r w:rsidR="008545AC" w:rsidRPr="00721FE8">
        <w:rPr>
          <w:sz w:val="28"/>
          <w:szCs w:val="28"/>
        </w:rPr>
        <w:t xml:space="preserve">) идентификационный 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</w:t>
      </w:r>
      <w:r w:rsidR="008545AC" w:rsidRPr="00721F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545AC" w:rsidRPr="00721FE8">
        <w:rPr>
          <w:rFonts w:ascii="Times New Roman" w:hAnsi="Times New Roman" w:cs="Times New Roman"/>
          <w:sz w:val="28"/>
          <w:szCs w:val="28"/>
        </w:rPr>
        <w:t>корреспондентский.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Главный регулирующий орган платежной системы в России: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>) Министерство финансов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Центральный банк 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>) Федеральное казначейство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Счетная палата.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Счет одного банка, открытый в другом банке: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расчетный 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текущий 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конверсионный 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корреспондентский </w:t>
      </w:r>
    </w:p>
    <w:p w:rsidR="008545AC" w:rsidRPr="00721FE8" w:rsidRDefault="008545AC" w:rsidP="00A87753">
      <w:pPr>
        <w:pStyle w:val="1"/>
        <w:overflowPunct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721FE8">
        <w:rPr>
          <w:sz w:val="28"/>
          <w:szCs w:val="28"/>
        </w:rPr>
        <w:t>Тестовые задания к теме 4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Наличные деньги, поступающие в кассы предприятий, подлежат сдаче в обслуживающие их банки: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ежедневно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Б) сверх установленного лимита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по мере поступления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Г) в течение 3-х рабочих дней.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Возможность свободного обмена находящихся в обращении банкнот на золотые монеты по закрепленному соотношению характерно для стандарта: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золотослиткового                          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золотодевизного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золотовалютного                           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золотомонетного. 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Фиксирование курсов валют разных стран к единственной обеспеченной золотом валюте другой страны – это стандарт: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золотослитковый                           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золотодевизный </w:t>
      </w:r>
    </w:p>
    <w:p w:rsidR="000001DF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золотовалютный                           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золотомонетный.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Максимально возможная сумма наличных денег, которую предприятия могут иметь в своей кассе, это </w:t>
      </w:r>
      <w:proofErr w:type="gramStart"/>
      <w:r w:rsidRPr="00721FE8">
        <w:rPr>
          <w:rFonts w:ascii="Times New Roman" w:hAnsi="Times New Roman"/>
          <w:sz w:val="28"/>
          <w:szCs w:val="28"/>
        </w:rPr>
        <w:t>кассовый</w:t>
      </w:r>
      <w:proofErr w:type="gramEnd"/>
      <w:r w:rsidRPr="00721FE8">
        <w:rPr>
          <w:rFonts w:ascii="Times New Roman" w:hAnsi="Times New Roman"/>
          <w:sz w:val="28"/>
          <w:szCs w:val="28"/>
        </w:rPr>
        <w:t>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план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ордер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лимит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стандарт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Денежная система, при которой за двумя металлами — золотом и серебром  законодательно закрепляются денежные функции: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А) фидуциарная</w:t>
      </w: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ab/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) товарная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В) моно</w:t>
      </w:r>
      <w:r w:rsidRPr="00721FE8">
        <w:rPr>
          <w:rFonts w:ascii="Times New Roman" w:hAnsi="Times New Roman" w:cs="Times New Roman"/>
          <w:sz w:val="28"/>
          <w:szCs w:val="28"/>
        </w:rPr>
        <w:t>металлическая</w:t>
      </w: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ab/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биметаллическая 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Банкноты и металлические монеты, эмитируемые в настоящее время Центральным банком, обеспечиваются: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активами банка России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резервными валютами</w:t>
      </w:r>
    </w:p>
    <w:p w:rsidR="0021241E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>) золотом</w:t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государственной собственностью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Денежная система, при которой</w:t>
      </w:r>
      <w:r w:rsidRPr="00721FE8">
        <w:rPr>
          <w:rFonts w:ascii="Times New Roman" w:hAnsi="Times New Roman"/>
          <w:sz w:val="28"/>
          <w:szCs w:val="28"/>
        </w:rPr>
        <w:t xml:space="preserve"> крупные суммы бумажных денег, можно обменять на стандартное количество золота, это золотой стандарт:</w:t>
      </w:r>
    </w:p>
    <w:p w:rsidR="0021241E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золотовалютный                           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золотомонетный</w:t>
      </w:r>
    </w:p>
    <w:p w:rsidR="0021241E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золотослитковый                        </w:t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золотодевизный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Денежная система, при которой золото или серебро служит основным всеобщим эквивалентом: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А) фидуциарная</w:t>
      </w: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ab/>
      </w:r>
    </w:p>
    <w:p w:rsidR="008545AC" w:rsidRPr="00721FE8" w:rsidRDefault="0021241E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) товарная</w:t>
      </w:r>
    </w:p>
    <w:p w:rsidR="0021241E" w:rsidRDefault="008545AC" w:rsidP="00721FE8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В) моно</w:t>
      </w:r>
      <w:r w:rsidRPr="00721FE8">
        <w:rPr>
          <w:rFonts w:ascii="Times New Roman" w:hAnsi="Times New Roman" w:cs="Times New Roman"/>
          <w:sz w:val="28"/>
          <w:szCs w:val="28"/>
        </w:rPr>
        <w:t xml:space="preserve">металлическая                    </w:t>
      </w:r>
    </w:p>
    <w:p w:rsidR="008545AC" w:rsidRPr="00721FE8" w:rsidRDefault="0021241E" w:rsidP="00721FE8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биметаллическая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Исторически сложившаяся национальная система организации денежного обращения, закрепленная традициями и оформленная законодательно:</w:t>
      </w:r>
    </w:p>
    <w:p w:rsidR="0021241E" w:rsidRDefault="0021241E" w:rsidP="00721FE8">
      <w:pPr>
        <w:pStyle w:val="21"/>
        <w:ind w:firstLine="709"/>
        <w:rPr>
          <w:sz w:val="28"/>
          <w:szCs w:val="28"/>
        </w:rPr>
      </w:pPr>
      <w:r w:rsidRPr="00721FE8">
        <w:rPr>
          <w:sz w:val="28"/>
          <w:szCs w:val="28"/>
        </w:rPr>
        <w:t>А</w:t>
      </w:r>
      <w:r w:rsidR="008545AC" w:rsidRPr="00721FE8">
        <w:rPr>
          <w:sz w:val="28"/>
          <w:szCs w:val="28"/>
        </w:rPr>
        <w:t xml:space="preserve">) банковская система </w:t>
      </w:r>
      <w:r w:rsidR="008545AC" w:rsidRPr="00721FE8">
        <w:rPr>
          <w:sz w:val="28"/>
          <w:szCs w:val="28"/>
        </w:rPr>
        <w:tab/>
      </w:r>
      <w:r w:rsidR="008545AC" w:rsidRPr="00721FE8">
        <w:rPr>
          <w:sz w:val="28"/>
          <w:szCs w:val="28"/>
        </w:rPr>
        <w:tab/>
      </w:r>
      <w:r w:rsidR="008545AC" w:rsidRPr="00721FE8">
        <w:rPr>
          <w:sz w:val="28"/>
          <w:szCs w:val="28"/>
        </w:rPr>
        <w:tab/>
      </w:r>
    </w:p>
    <w:p w:rsidR="008545AC" w:rsidRPr="00721FE8" w:rsidRDefault="0021241E" w:rsidP="00721FE8">
      <w:pPr>
        <w:pStyle w:val="21"/>
        <w:ind w:firstLine="709"/>
        <w:rPr>
          <w:sz w:val="28"/>
          <w:szCs w:val="28"/>
        </w:rPr>
      </w:pPr>
      <w:r w:rsidRPr="00721FE8">
        <w:rPr>
          <w:sz w:val="28"/>
          <w:szCs w:val="28"/>
        </w:rPr>
        <w:t>Б</w:t>
      </w:r>
      <w:r w:rsidR="008545AC" w:rsidRPr="00721FE8">
        <w:rPr>
          <w:sz w:val="28"/>
          <w:szCs w:val="28"/>
        </w:rPr>
        <w:t>) платежная система</w:t>
      </w:r>
    </w:p>
    <w:p w:rsidR="0021241E" w:rsidRDefault="0021241E" w:rsidP="00721FE8">
      <w:pPr>
        <w:pStyle w:val="21"/>
        <w:ind w:firstLine="709"/>
        <w:rPr>
          <w:sz w:val="28"/>
          <w:szCs w:val="28"/>
        </w:rPr>
      </w:pPr>
      <w:r w:rsidRPr="00721FE8">
        <w:rPr>
          <w:sz w:val="28"/>
          <w:szCs w:val="28"/>
        </w:rPr>
        <w:t>В</w:t>
      </w:r>
      <w:r w:rsidR="008545AC" w:rsidRPr="00721FE8">
        <w:rPr>
          <w:sz w:val="28"/>
          <w:szCs w:val="28"/>
        </w:rPr>
        <w:t>) расчетная система</w:t>
      </w:r>
      <w:r w:rsidR="008545AC" w:rsidRPr="00721FE8">
        <w:rPr>
          <w:sz w:val="28"/>
          <w:szCs w:val="28"/>
        </w:rPr>
        <w:tab/>
      </w:r>
      <w:r w:rsidR="008545AC" w:rsidRPr="00721FE8">
        <w:rPr>
          <w:sz w:val="28"/>
          <w:szCs w:val="28"/>
        </w:rPr>
        <w:tab/>
      </w:r>
      <w:r w:rsidR="008545AC" w:rsidRPr="00721FE8">
        <w:rPr>
          <w:sz w:val="28"/>
          <w:szCs w:val="28"/>
        </w:rPr>
        <w:tab/>
      </w:r>
      <w:r w:rsidR="008545AC" w:rsidRPr="00721FE8">
        <w:rPr>
          <w:sz w:val="28"/>
          <w:szCs w:val="28"/>
        </w:rPr>
        <w:tab/>
      </w:r>
    </w:p>
    <w:p w:rsidR="008545AC" w:rsidRPr="00721FE8" w:rsidRDefault="0021241E" w:rsidP="00721FE8">
      <w:pPr>
        <w:pStyle w:val="21"/>
        <w:ind w:firstLine="709"/>
        <w:rPr>
          <w:sz w:val="28"/>
          <w:szCs w:val="28"/>
        </w:rPr>
      </w:pPr>
      <w:r w:rsidRPr="00721FE8">
        <w:rPr>
          <w:sz w:val="28"/>
          <w:szCs w:val="28"/>
        </w:rPr>
        <w:t>Г</w:t>
      </w:r>
      <w:r w:rsidR="008545AC" w:rsidRPr="00721FE8">
        <w:rPr>
          <w:sz w:val="28"/>
          <w:szCs w:val="28"/>
        </w:rPr>
        <w:t xml:space="preserve">) денежная система 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 xml:space="preserve">Расположите в хронологической </w:t>
      </w:r>
      <w:proofErr w:type="gramStart"/>
      <w:r w:rsidRPr="009425C8">
        <w:rPr>
          <w:rFonts w:ascii="Times New Roman" w:hAnsi="Times New Roman"/>
          <w:sz w:val="28"/>
          <w:szCs w:val="28"/>
        </w:rPr>
        <w:t>последовательности</w:t>
      </w:r>
      <w:proofErr w:type="gramEnd"/>
      <w:r w:rsidRPr="009425C8">
        <w:rPr>
          <w:rFonts w:ascii="Times New Roman" w:hAnsi="Times New Roman"/>
          <w:sz w:val="28"/>
          <w:szCs w:val="28"/>
        </w:rPr>
        <w:t xml:space="preserve"> перечисленные ниже типы денежных систем: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</w:t>
      </w:r>
      <w:r w:rsidRPr="00721FE8">
        <w:rPr>
          <w:rFonts w:ascii="Times New Roman" w:hAnsi="Times New Roman" w:cs="Times New Roman"/>
          <w:color w:val="000000"/>
          <w:spacing w:val="-9"/>
          <w:sz w:val="28"/>
          <w:szCs w:val="28"/>
        </w:rPr>
        <w:t>кредитно-бумажные</w:t>
      </w:r>
      <w:r w:rsidRPr="0072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Б) </w:t>
      </w:r>
      <w:r w:rsidRPr="00721FE8">
        <w:rPr>
          <w:rFonts w:ascii="Times New Roman" w:hAnsi="Times New Roman" w:cs="Times New Roman"/>
          <w:color w:val="000000"/>
          <w:sz w:val="28"/>
          <w:szCs w:val="28"/>
        </w:rPr>
        <w:t>товарные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</w:t>
      </w:r>
      <w:r w:rsidRPr="00721FE8">
        <w:rPr>
          <w:rFonts w:ascii="Times New Roman" w:hAnsi="Times New Roman" w:cs="Times New Roman"/>
          <w:color w:val="000000"/>
          <w:spacing w:val="-9"/>
          <w:sz w:val="28"/>
          <w:szCs w:val="28"/>
        </w:rPr>
        <w:t>электронные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Г) </w:t>
      </w:r>
      <w:r w:rsidRPr="00721FE8">
        <w:rPr>
          <w:rFonts w:ascii="Times New Roman" w:hAnsi="Times New Roman" w:cs="Times New Roman"/>
          <w:color w:val="000000"/>
          <w:sz w:val="28"/>
          <w:szCs w:val="28"/>
        </w:rPr>
        <w:t>металлические</w:t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8545AC" w:rsidP="00A8775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FE8">
        <w:rPr>
          <w:rFonts w:ascii="Times New Roman" w:hAnsi="Times New Roman" w:cs="Times New Roman"/>
          <w:b/>
          <w:bCs/>
          <w:sz w:val="28"/>
          <w:szCs w:val="28"/>
        </w:rPr>
        <w:t>Тестовые задания к теме 5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Инфляция,  возникающая из-за избытка денежной массы в обращении:</w:t>
      </w:r>
    </w:p>
    <w:p w:rsidR="0021241E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инфляция спроса                              </w:t>
      </w:r>
    </w:p>
    <w:p w:rsidR="008545AC" w:rsidRPr="00721FE8" w:rsidRDefault="0021241E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инфляция предложения,</w:t>
      </w:r>
    </w:p>
    <w:p w:rsidR="0021241E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инфляция издержек                            </w:t>
      </w:r>
    </w:p>
    <w:p w:rsidR="008545AC" w:rsidRPr="00721FE8" w:rsidRDefault="0021241E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гиперинфляция</w:t>
      </w:r>
    </w:p>
    <w:p w:rsidR="008545AC" w:rsidRPr="00721FE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lastRenderedPageBreak/>
        <w:t>Товарный дефицит и ухудшение качества товаров при неизменных ценах свидетельствуют об инфляции:</w:t>
      </w:r>
    </w:p>
    <w:p w:rsidR="0021241E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открытой                                           </w:t>
      </w:r>
    </w:p>
    <w:p w:rsidR="008545AC" w:rsidRPr="00721FE8" w:rsidRDefault="0021241E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подавленной </w:t>
      </w:r>
    </w:p>
    <w:p w:rsidR="0021241E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импортируемой                                 </w:t>
      </w:r>
    </w:p>
    <w:p w:rsidR="008545AC" w:rsidRPr="00721FE8" w:rsidRDefault="0021241E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экспортируемой.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 xml:space="preserve">Снижение официального курса национальной валюты по отношению </w:t>
      </w:r>
      <w:proofErr w:type="gramStart"/>
      <w:r w:rsidRPr="009425C8">
        <w:rPr>
          <w:rFonts w:ascii="Times New Roman" w:hAnsi="Times New Roman"/>
          <w:sz w:val="28"/>
          <w:szCs w:val="28"/>
        </w:rPr>
        <w:t>к</w:t>
      </w:r>
      <w:proofErr w:type="gramEnd"/>
      <w:r w:rsidRPr="009425C8">
        <w:rPr>
          <w:rFonts w:ascii="Times New Roman" w:hAnsi="Times New Roman"/>
          <w:sz w:val="28"/>
          <w:szCs w:val="28"/>
        </w:rPr>
        <w:t xml:space="preserve"> иностранной называют:</w:t>
      </w:r>
    </w:p>
    <w:p w:rsidR="0021241E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инфляцией                                       </w:t>
      </w:r>
    </w:p>
    <w:p w:rsidR="008545AC" w:rsidRPr="00721FE8" w:rsidRDefault="0021241E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девальвацией </w:t>
      </w:r>
    </w:p>
    <w:p w:rsidR="0021241E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ревальвацией                                    </w:t>
      </w:r>
    </w:p>
    <w:p w:rsidR="008545AC" w:rsidRPr="00721FE8" w:rsidRDefault="0021241E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стагнацией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Изъятие излишней денежной массы из обращения, как антиинфляционная мера государства, достигается за счет:</w:t>
      </w:r>
    </w:p>
    <w:p w:rsidR="008545AC" w:rsidRPr="00721FE8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увеличения нормы обязательных резервов </w:t>
      </w:r>
    </w:p>
    <w:p w:rsidR="008545AC" w:rsidRPr="00721FE8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Б) снижения процентов по кредитам</w:t>
      </w:r>
    </w:p>
    <w:p w:rsidR="008545AC" w:rsidRPr="00721FE8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снижения налогов</w:t>
      </w:r>
    </w:p>
    <w:p w:rsidR="008545AC" w:rsidRPr="00721FE8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Г) продажи государственных ценных бумаг. </w:t>
      </w:r>
    </w:p>
    <w:p w:rsidR="008545AC" w:rsidRPr="009425C8" w:rsidRDefault="008545AC" w:rsidP="009425C8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425C8">
        <w:rPr>
          <w:rFonts w:ascii="Times New Roman" w:hAnsi="Times New Roman"/>
          <w:sz w:val="28"/>
          <w:szCs w:val="28"/>
        </w:rPr>
        <w:t>В СССР товарный дефицит был проявлением инфляции:</w:t>
      </w:r>
    </w:p>
    <w:p w:rsidR="0021241E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спроса                                               </w:t>
      </w:r>
    </w:p>
    <w:p w:rsidR="008545AC" w:rsidRPr="00721FE8" w:rsidRDefault="0021241E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издержек</w:t>
      </w:r>
    </w:p>
    <w:p w:rsidR="0021241E" w:rsidRDefault="008545AC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галопирующей                                   </w:t>
      </w:r>
    </w:p>
    <w:p w:rsidR="008545AC" w:rsidRPr="00721FE8" w:rsidRDefault="0021241E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гиперинфляции.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Низкий уровень предложения отдельных групп товаров повышенного спроса вызывает инфляцию:</w:t>
      </w:r>
    </w:p>
    <w:p w:rsidR="0021241E" w:rsidRDefault="0021241E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ползучую                                         </w:t>
      </w:r>
    </w:p>
    <w:p w:rsidR="008545AC" w:rsidRPr="00721FE8" w:rsidRDefault="0021241E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структурную </w:t>
      </w:r>
    </w:p>
    <w:p w:rsidR="0021241E" w:rsidRDefault="0021241E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галопирующую                                </w:t>
      </w:r>
    </w:p>
    <w:p w:rsidR="008545AC" w:rsidRPr="00721FE8" w:rsidRDefault="0021241E" w:rsidP="00721FE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гиперинфляцию</w:t>
      </w:r>
    </w:p>
    <w:p w:rsidR="008545AC" w:rsidRPr="003406FD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3406FD">
        <w:rPr>
          <w:rFonts w:ascii="Times New Roman" w:hAnsi="Times New Roman"/>
          <w:sz w:val="28"/>
          <w:szCs w:val="28"/>
        </w:rPr>
        <w:lastRenderedPageBreak/>
        <w:t xml:space="preserve">Повышение курса национальной валюты по отношению </w:t>
      </w:r>
      <w:proofErr w:type="gramStart"/>
      <w:r w:rsidRPr="003406FD">
        <w:rPr>
          <w:rFonts w:ascii="Times New Roman" w:hAnsi="Times New Roman"/>
          <w:sz w:val="28"/>
          <w:szCs w:val="28"/>
        </w:rPr>
        <w:t>к</w:t>
      </w:r>
      <w:proofErr w:type="gramEnd"/>
      <w:r w:rsidRPr="003406FD">
        <w:rPr>
          <w:rFonts w:ascii="Times New Roman" w:hAnsi="Times New Roman"/>
          <w:sz w:val="28"/>
          <w:szCs w:val="28"/>
        </w:rPr>
        <w:t xml:space="preserve"> иностранной – это:</w:t>
      </w:r>
    </w:p>
    <w:p w:rsidR="0021241E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инфляция                                          </w:t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девальвация</w:t>
      </w:r>
    </w:p>
    <w:p w:rsidR="0021241E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ревальвация                                    </w:t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стагнация</w:t>
      </w:r>
    </w:p>
    <w:p w:rsidR="008545AC" w:rsidRPr="003C1D8E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3C1D8E">
        <w:rPr>
          <w:rFonts w:ascii="Times New Roman" w:hAnsi="Times New Roman"/>
          <w:sz w:val="28"/>
          <w:szCs w:val="28"/>
        </w:rPr>
        <w:t>Антиинфляционная политика государства включает меры: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снижение нормы обязательных резервов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Б) повышение процентных ставок по долгосрочным вкладам населения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антимонопольное регулирование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Г) стимулирование расширения производства. </w:t>
      </w:r>
    </w:p>
    <w:p w:rsidR="008545AC" w:rsidRPr="003C1D8E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3C1D8E">
        <w:rPr>
          <w:rFonts w:ascii="Times New Roman" w:hAnsi="Times New Roman"/>
          <w:sz w:val="28"/>
          <w:szCs w:val="28"/>
        </w:rPr>
        <w:t xml:space="preserve">Инфляция в первом полугодии была 12%, а во втором цены снизились на 4%. Уровень цен за год вырос </w:t>
      </w:r>
      <w:proofErr w:type="gramStart"/>
      <w:r w:rsidRPr="003C1D8E">
        <w:rPr>
          <w:rFonts w:ascii="Times New Roman" w:hAnsi="Times New Roman"/>
          <w:sz w:val="28"/>
          <w:szCs w:val="28"/>
        </w:rPr>
        <w:t>на</w:t>
      </w:r>
      <w:proofErr w:type="gramEnd"/>
      <w:r w:rsidRPr="003C1D8E">
        <w:rPr>
          <w:rFonts w:ascii="Times New Roman" w:hAnsi="Times New Roman"/>
          <w:sz w:val="28"/>
          <w:szCs w:val="28"/>
        </w:rPr>
        <w:t>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16%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8%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 7,52%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 3%.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Валюты, которым страны отдают предпочтение при международных расчетах и при формировании золотовалютных резервах называются: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плавающими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резервными 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запасными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открытыми.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Цена денежной единицы одной страны, выраженная в денежной единице другой страны или в международной коллективной валюте: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прямая котировка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обратная котировка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валютный курс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валютный паритет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lastRenderedPageBreak/>
        <w:t>Соотношение 2-х валют, вытекающее из соотношения с третьей валютой называется: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валютным курсом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валютным паритетом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кросс-курсом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золотым паритетом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Соотношение двух валют по количеству зафиксированного в них золота в период золотого стандарта называлось: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валютным курсом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валютным паритетом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кросс-курсом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золотым паритетом 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Покупка или продажа иностранной валюты Центральным банком на валютном рынке с целью стабилизации курсов валют называется: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котировкой валюты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валютной системой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валютной стабилизацией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валютной интервенцией 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Форма организации валютных отношений в какой-либо стране, закрепленная национальным законодательством: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мировая валютная система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национальная валютная система 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конвертируемость валюты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котировкой валюты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Форма организации валютных отношений в рамках мирового сообщества, закрепленная межгосударственными соглашениями: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мировая валютная система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национальная валютная система 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конвертируемость валюты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котировкой валюты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lastRenderedPageBreak/>
        <w:t>Международный валютный фонд и Международный банк реконструкции и развития были созданы на международной конференции: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Генуэзской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Парижской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Ямайской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545AC" w:rsidRPr="00721FE8">
        <w:rPr>
          <w:rFonts w:ascii="Times New Roman" w:hAnsi="Times New Roman" w:cs="Times New Roman"/>
          <w:sz w:val="28"/>
          <w:szCs w:val="28"/>
        </w:rPr>
        <w:t>Бреттон-Вудской</w:t>
      </w:r>
      <w:proofErr w:type="spellEnd"/>
      <w:r w:rsidR="008545AC" w:rsidRPr="0072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Страна, которая после</w:t>
      </w:r>
      <w:proofErr w:type="gramStart"/>
      <w:r w:rsidRPr="00721FE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21FE8">
        <w:rPr>
          <w:rFonts w:ascii="Times New Roman" w:hAnsi="Times New Roman"/>
          <w:sz w:val="28"/>
          <w:szCs w:val="28"/>
        </w:rPr>
        <w:t>торой мировой войны располагала золотом в достаточном количестве для золотого обеспечения своей валюты: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Великобритания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США 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Япония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Германия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Межгосударственное регулирование валютных отношений и </w:t>
      </w:r>
      <w:proofErr w:type="gramStart"/>
      <w:r w:rsidRPr="00721F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1FE8">
        <w:rPr>
          <w:rFonts w:ascii="Times New Roman" w:hAnsi="Times New Roman"/>
          <w:sz w:val="28"/>
          <w:szCs w:val="28"/>
        </w:rPr>
        <w:t xml:space="preserve"> ними осуществляют: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ООН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МВФ 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МБРР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ЮНЕСКО.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Расположите в хронологической последовательности мировые валютные системы: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Генуэзская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Б) Парижская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Ямайская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21FE8">
        <w:rPr>
          <w:rFonts w:ascii="Times New Roman" w:hAnsi="Times New Roman" w:cs="Times New Roman"/>
          <w:sz w:val="28"/>
          <w:szCs w:val="28"/>
        </w:rPr>
        <w:t>Бреттон-Вудская</w:t>
      </w:r>
      <w:proofErr w:type="spellEnd"/>
    </w:p>
    <w:p w:rsidR="008545AC" w:rsidRPr="00721FE8" w:rsidRDefault="008545AC" w:rsidP="00A8775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FE8">
        <w:rPr>
          <w:rFonts w:ascii="Times New Roman" w:hAnsi="Times New Roman" w:cs="Times New Roman"/>
          <w:b/>
          <w:bCs/>
          <w:sz w:val="28"/>
          <w:szCs w:val="28"/>
        </w:rPr>
        <w:t>Тестовые задания к теме 6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Экономические отношения по поводу передачи денежных средств или товаров какому-либо лицу на конкретных условиях возвратности, срочности и платности: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кредит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заем 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lastRenderedPageBreak/>
        <w:t>В) ссуда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финансы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Совокупность денежных или товарно-материальных средств, передаваемых другому лицу за плату с возвратом через определенный срок: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кредит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заем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ссуда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капитал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Функция кредита, посредством которой перемещается денежный капитал из одних сфер деятельности в другие, обеспечивая им высокую прибыль: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эмиссионная 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стимулирующая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распределительная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контрольная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3C1D8E">
        <w:rPr>
          <w:rFonts w:ascii="Times New Roman" w:hAnsi="Times New Roman"/>
          <w:sz w:val="28"/>
          <w:szCs w:val="28"/>
        </w:rPr>
        <w:t>Принцип кредита, который заключается в необходимости обеспечения защиты имущественных интересов кредитора при возможном нарушении заемщиком принятых на себя обязательств: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 возвратность</w:t>
      </w: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>) срочность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 платность</w:t>
      </w: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обеспеченность </w:t>
      </w:r>
    </w:p>
    <w:p w:rsidR="008545AC" w:rsidRPr="003C1D8E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3C1D8E">
        <w:rPr>
          <w:rFonts w:ascii="Times New Roman" w:hAnsi="Times New Roman"/>
          <w:sz w:val="28"/>
          <w:szCs w:val="28"/>
        </w:rPr>
        <w:t>Функция кредита, которая заставляет заемщика более рационально вести  хозяйство при получении ссуды: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эмиссионная 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стимулирующая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распределительная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контрольная 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Основным источником денежных ссуд является: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кредит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заем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ссудный капитал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ссудный процент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Кредит, предоставляемый в денежной форме юридическим лицам специализированными кредитно-финансовыми организациями: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коммерческий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потребительский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государственный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банковский  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Кредит, предоставляемый одним юридическим лицом другому, плата за который включается в цену товаров: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банковский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потребительский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ипотечный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коммерческий  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Кредит, предоставляемый физическим лицам: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банковский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потребительский </w:t>
      </w:r>
    </w:p>
    <w:p w:rsidR="0021241E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фирменный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коммерческий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Кредит, предоставляемый одним юридическим лицом другому в виде товаров с отсрочкой платежа: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потребительский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обеспеченный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онкольный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коммерческий  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Кредит, предоставляемый в виде отсрочки  по уплате налогов: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банковский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фирменный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государственный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потребительский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Кредит, который не имеет обеспечения: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онкольный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бланковый  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ипотечный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ломбардный</w:t>
      </w:r>
    </w:p>
    <w:p w:rsidR="008545AC" w:rsidRPr="00721FE8" w:rsidRDefault="008545AC" w:rsidP="003C1D8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3C1D8E">
        <w:rPr>
          <w:rFonts w:ascii="Times New Roman" w:hAnsi="Times New Roman"/>
          <w:sz w:val="28"/>
          <w:szCs w:val="28"/>
        </w:rPr>
        <w:t>Кредит, представленный заемщику кредитором из другой страны:</w:t>
      </w:r>
    </w:p>
    <w:p w:rsidR="003406FD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>) банковский</w:t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потребительский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ипотечный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международный </w:t>
      </w:r>
    </w:p>
    <w:p w:rsidR="008545AC" w:rsidRPr="00721FE8" w:rsidRDefault="008545AC" w:rsidP="00A8775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FE8">
        <w:rPr>
          <w:rFonts w:ascii="Times New Roman" w:hAnsi="Times New Roman" w:cs="Times New Roman"/>
          <w:b/>
          <w:bCs/>
          <w:sz w:val="28"/>
          <w:szCs w:val="28"/>
        </w:rPr>
        <w:t>Тестовые задания к теме 7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>Если потребности хозяйства в ресурсах удовлетворяются за счет кредита не полностью, то возникает: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>А) проблема сбыта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>Б) избыток рабочей силы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В) </w:t>
      </w: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замедле</w:t>
      </w:r>
      <w:r w:rsidRPr="00721FE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ние воспроизводственных процессов 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2"/>
          <w:sz w:val="28"/>
          <w:szCs w:val="28"/>
        </w:rPr>
        <w:t>Г)</w:t>
      </w: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инфляция.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 xml:space="preserve">Источником погашения ссуд,  авансированных  в оборотные средства, должны быть: 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А) </w:t>
      </w:r>
      <w:r w:rsidRPr="00721FE8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высвобожденные после завершения кругооборота оборотные средства 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3"/>
          <w:sz w:val="28"/>
          <w:szCs w:val="28"/>
        </w:rPr>
        <w:t>Б) заимствования  у коммерческих организаций-компаньонов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3"/>
          <w:sz w:val="28"/>
          <w:szCs w:val="28"/>
        </w:rPr>
        <w:t>В) заимствования у финансово-кредитных организаций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2"/>
          <w:sz w:val="28"/>
          <w:szCs w:val="28"/>
        </w:rPr>
        <w:t>Г)</w:t>
      </w: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отдача от капиталовложений.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>Погашение ссуд, привлеченных для увеличения основных фондов, должно производиться  за счет: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 выручки от реализации продукции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Б) дохода от </w:t>
      </w:r>
      <w:proofErr w:type="spellStart"/>
      <w:r w:rsidRPr="00721FE8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внереализационных</w:t>
      </w:r>
      <w:proofErr w:type="spellEnd"/>
      <w:r w:rsidRPr="00721FE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операций</w:t>
      </w:r>
    </w:p>
    <w:p w:rsidR="008545AC" w:rsidRPr="00721FE8" w:rsidRDefault="003406FD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1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color w:val="000000"/>
          <w:spacing w:val="-11"/>
          <w:sz w:val="28"/>
          <w:szCs w:val="28"/>
        </w:rPr>
        <w:t>)  прибыли, образующейся, благо</w:t>
      </w:r>
      <w:r w:rsidR="008545AC" w:rsidRPr="00721FE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даря применению новых основных фондов 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2"/>
          <w:sz w:val="28"/>
          <w:szCs w:val="28"/>
        </w:rPr>
        <w:t>Г)</w:t>
      </w: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ускорения оборачиваемости оборотных средств.</w:t>
      </w:r>
      <w:r w:rsidRPr="00721FE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lastRenderedPageBreak/>
        <w:t>Расширение банковского кредитования сопровождается: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4"/>
          <w:sz w:val="28"/>
          <w:szCs w:val="28"/>
        </w:rPr>
        <w:t>А)  сокращением денежной массы в обращении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Б)  увеличением массы платежных средств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4"/>
          <w:sz w:val="28"/>
          <w:szCs w:val="28"/>
        </w:rPr>
        <w:t>В)  снижением темпов роста производства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2"/>
          <w:sz w:val="28"/>
          <w:szCs w:val="28"/>
        </w:rPr>
        <w:t>Г)</w:t>
      </w: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снижением инфляции.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Субъекты кредитных отношений: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кредитор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заемщик  </w:t>
      </w:r>
    </w:p>
    <w:p w:rsidR="003406FD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ссуда</w:t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ссудный капитал</w:t>
      </w:r>
    </w:p>
    <w:p w:rsidR="008545AC" w:rsidRPr="00721FE8" w:rsidRDefault="00A87753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8545AC" w:rsidRPr="00721FE8">
        <w:rPr>
          <w:rFonts w:ascii="Times New Roman" w:hAnsi="Times New Roman"/>
          <w:sz w:val="28"/>
          <w:szCs w:val="28"/>
        </w:rPr>
        <w:t>. Объект кредитных отношений: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кредитор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заемщик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ссуда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ссудный капитал 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Совокупность краткосрочных кредитных операций, обслуживающих движение оборотных средств: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денежный рынок</w:t>
      </w:r>
      <w:r w:rsidRPr="00721F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рынок капиталов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фондовый рынок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ипотечный рынок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Совокупность средне- и долгосрочных операций, обслуживающих движение основных средств: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денежный рынок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рынок капиталов 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фондовый рынок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ипотечный рынок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Совокупность кредитных операций, обслуживающих рынок ценных бумаг;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денежный рынок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рынок капиталов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фондовый рынок</w:t>
      </w:r>
      <w:r w:rsidRPr="00721F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ипотечный рынок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Совокупность кредитных операций, обслуживающих рынок недвижимости.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денежный рынок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рынок капиталов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фондовый рынок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ипотечный рынок 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Цена</w:t>
      </w:r>
      <w:r w:rsidRPr="0098066E">
        <w:rPr>
          <w:rFonts w:ascii="Times New Roman" w:hAnsi="Times New Roman"/>
          <w:sz w:val="28"/>
          <w:szCs w:val="28"/>
        </w:rPr>
        <w:t xml:space="preserve"> </w:t>
      </w:r>
      <w:r w:rsidRPr="00721FE8">
        <w:rPr>
          <w:rFonts w:ascii="Times New Roman" w:hAnsi="Times New Roman"/>
          <w:sz w:val="28"/>
          <w:szCs w:val="28"/>
        </w:rPr>
        <w:t>ссудного капитала – это:</w:t>
      </w:r>
    </w:p>
    <w:p w:rsidR="003406FD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ссуда</w:t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заем</w:t>
      </w:r>
    </w:p>
    <w:p w:rsidR="003406FD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>) кредит</w:t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процент 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Основным источником денежных ссуд является:</w:t>
      </w:r>
    </w:p>
    <w:p w:rsidR="003406FD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ссудный капитал</w:t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ссудный процент</w:t>
      </w:r>
    </w:p>
    <w:p w:rsidR="003406FD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sz w:val="28"/>
          <w:szCs w:val="28"/>
        </w:rPr>
        <w:t>) норма процента</w:t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кредитор.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Владельцы свободных финансовых ресурсов, которые желают получать от них доход, - это: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потребители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заемщики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инвесторы</w:t>
      </w:r>
      <w:r w:rsidRPr="00721F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3406FD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ссудополучатели.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>Для получения банком годового дохода 1 млн</w:t>
      </w:r>
      <w:proofErr w:type="gramStart"/>
      <w:r w:rsidRPr="0098066E">
        <w:rPr>
          <w:rFonts w:ascii="Times New Roman" w:hAnsi="Times New Roman"/>
          <w:sz w:val="28"/>
          <w:szCs w:val="28"/>
        </w:rPr>
        <w:t>.р</w:t>
      </w:r>
      <w:proofErr w:type="gramEnd"/>
      <w:r w:rsidRPr="0098066E">
        <w:rPr>
          <w:rFonts w:ascii="Times New Roman" w:hAnsi="Times New Roman"/>
          <w:sz w:val="28"/>
          <w:szCs w:val="28"/>
        </w:rPr>
        <w:t>уб. он должен передать в ссуду под 5% годовых денежные средства в сумме: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10 млн</w:t>
      </w:r>
      <w:proofErr w:type="gramStart"/>
      <w:r w:rsidRPr="00721F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1FE8">
        <w:rPr>
          <w:rFonts w:ascii="Times New Roman" w:hAnsi="Times New Roman" w:cs="Times New Roman"/>
          <w:sz w:val="28"/>
          <w:szCs w:val="28"/>
        </w:rPr>
        <w:t>уб.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20 млн</w:t>
      </w:r>
      <w:proofErr w:type="gramStart"/>
      <w:r w:rsidR="008545AC" w:rsidRPr="00721F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45AC" w:rsidRPr="00721FE8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50 млн</w:t>
      </w:r>
      <w:proofErr w:type="gramStart"/>
      <w:r w:rsidRPr="00721F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1FE8">
        <w:rPr>
          <w:rFonts w:ascii="Times New Roman" w:hAnsi="Times New Roman" w:cs="Times New Roman"/>
          <w:sz w:val="28"/>
          <w:szCs w:val="28"/>
        </w:rPr>
        <w:t>уб.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200 млн</w:t>
      </w:r>
      <w:proofErr w:type="gramStart"/>
      <w:r w:rsidR="008545AC" w:rsidRPr="00721F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45AC" w:rsidRPr="00721FE8">
        <w:rPr>
          <w:rFonts w:ascii="Times New Roman" w:hAnsi="Times New Roman" w:cs="Times New Roman"/>
          <w:sz w:val="28"/>
          <w:szCs w:val="28"/>
        </w:rPr>
        <w:t>уб.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 xml:space="preserve">Банк выплачивает своим вкладчикам доход 4% </w:t>
      </w:r>
      <w:proofErr w:type="gramStart"/>
      <w:r w:rsidRPr="0098066E">
        <w:rPr>
          <w:rFonts w:ascii="Times New Roman" w:hAnsi="Times New Roman"/>
          <w:sz w:val="28"/>
          <w:szCs w:val="28"/>
        </w:rPr>
        <w:t>годовых</w:t>
      </w:r>
      <w:proofErr w:type="gramEnd"/>
      <w:r w:rsidRPr="0098066E">
        <w:rPr>
          <w:rFonts w:ascii="Times New Roman" w:hAnsi="Times New Roman"/>
          <w:sz w:val="28"/>
          <w:szCs w:val="28"/>
        </w:rPr>
        <w:t xml:space="preserve"> и дает ссуды заемщикам под 10% годовых. Прием от вкладчиков 10 млн</w:t>
      </w:r>
      <w:proofErr w:type="gramStart"/>
      <w:r w:rsidRPr="0098066E">
        <w:rPr>
          <w:rFonts w:ascii="Times New Roman" w:hAnsi="Times New Roman"/>
          <w:sz w:val="28"/>
          <w:szCs w:val="28"/>
        </w:rPr>
        <w:t>.р</w:t>
      </w:r>
      <w:proofErr w:type="gramEnd"/>
      <w:r w:rsidRPr="0098066E">
        <w:rPr>
          <w:rFonts w:ascii="Times New Roman" w:hAnsi="Times New Roman"/>
          <w:sz w:val="28"/>
          <w:szCs w:val="28"/>
        </w:rPr>
        <w:t>уб. и передача заемщикам 5 млн.руб. принесет банку прибыль в сумме: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100 т.р.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400т.р.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500т.р.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600т.р.</w:t>
      </w:r>
    </w:p>
    <w:p w:rsidR="008545AC" w:rsidRPr="00721FE8" w:rsidRDefault="008545AC" w:rsidP="00A877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FE8">
        <w:rPr>
          <w:rFonts w:ascii="Times New Roman" w:hAnsi="Times New Roman" w:cs="Times New Roman"/>
          <w:b/>
          <w:bCs/>
          <w:sz w:val="28"/>
          <w:szCs w:val="28"/>
        </w:rPr>
        <w:t>Тестовые задания к теме 8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Первые банковские операции в древности были связаны </w:t>
      </w:r>
      <w:proofErr w:type="gramStart"/>
      <w:r w:rsidRPr="00721FE8">
        <w:rPr>
          <w:rFonts w:ascii="Times New Roman" w:hAnsi="Times New Roman"/>
          <w:sz w:val="28"/>
          <w:szCs w:val="28"/>
        </w:rPr>
        <w:t>с</w:t>
      </w:r>
      <w:proofErr w:type="gramEnd"/>
      <w:r w:rsidRPr="00721FE8">
        <w:rPr>
          <w:rFonts w:ascii="Times New Roman" w:hAnsi="Times New Roman"/>
          <w:sz w:val="28"/>
          <w:szCs w:val="28"/>
        </w:rPr>
        <w:t>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обменом валют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Б) лизинговой деятельностью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зачетами взаимных требований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Г) межбанковскими расчетами.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Первой формой бумажных денег были: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залоговые свидетельства банков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Б) квитанции золотых дел мастеров о принятии </w:t>
      </w:r>
      <w:r w:rsidRPr="00721FE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 хранение золота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письменное обязательство заемщика о возвращении ссуды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Г) аккредитивы.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 xml:space="preserve">В 30-е годы в Советском Союзе банковская система состояла </w:t>
      </w:r>
      <w:proofErr w:type="gramStart"/>
      <w:r w:rsidRPr="0098066E">
        <w:rPr>
          <w:rFonts w:ascii="Times New Roman" w:hAnsi="Times New Roman"/>
          <w:sz w:val="28"/>
          <w:szCs w:val="28"/>
        </w:rPr>
        <w:t>из</w:t>
      </w:r>
      <w:proofErr w:type="gramEnd"/>
      <w:r w:rsidRPr="0098066E">
        <w:rPr>
          <w:rFonts w:ascii="Times New Roman" w:hAnsi="Times New Roman"/>
          <w:sz w:val="28"/>
          <w:szCs w:val="28"/>
        </w:rPr>
        <w:t>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А) одного уровня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5"/>
          <w:sz w:val="28"/>
          <w:szCs w:val="28"/>
        </w:rPr>
        <w:t>Б) двух уровней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5"/>
          <w:sz w:val="28"/>
          <w:szCs w:val="28"/>
        </w:rPr>
        <w:t>В) трех уровней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Г) четырех </w:t>
      </w:r>
      <w:r w:rsidRPr="00721FE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уровней.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 xml:space="preserve">Кредитная система  в странах с рыночной экономикой включает в себя: 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А) Центральный банк 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Б)  коммерческие банки 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В)  страховой сектор и специализированные небанковские кредитные организации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Г) Министерство финансов.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lastRenderedPageBreak/>
        <w:t>Земельные банки в царской России занимались кредитованием: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</w:t>
      </w:r>
      <w:r w:rsidRPr="00721FE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помещиков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Б) зажиточных </w:t>
      </w:r>
      <w:r w:rsidRPr="00721FE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крестьян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В) </w:t>
      </w:r>
      <w:r w:rsidRPr="00721FE8">
        <w:rPr>
          <w:rFonts w:ascii="Times New Roman" w:hAnsi="Times New Roman" w:cs="Times New Roman"/>
          <w:color w:val="000000"/>
          <w:spacing w:val="-8"/>
          <w:sz w:val="28"/>
          <w:szCs w:val="28"/>
        </w:rPr>
        <w:t>торгово-</w:t>
      </w: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промышленной буржуазии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Г) </w:t>
      </w:r>
      <w:r w:rsidRPr="00721F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под залог </w:t>
      </w: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>вещей.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 xml:space="preserve">В 30-е годы 20-го века советская кредитная система включала:  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</w:t>
      </w: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Госбанк </w:t>
      </w: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>Б) Крестьянский поземельный банк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</w:t>
      </w: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Строительный банк </w:t>
      </w: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В) </w:t>
      </w:r>
      <w:r w:rsidRPr="00721FE8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Московский кооперативный банк.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Банк, специализирующийся на долгосрочном кредитовании корпоративных клиентов путем покупки их ценных бумаг: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сберегательный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ипотечный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внешнеторговый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инвестиционный 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Небанковская организация, входящая в кредитную систему: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ипотечный банк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лизинговая компания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коммерческий банк</w:t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Банк, ресурсы которого складываются преимущественно из вкладов и депозитов физических лиц:</w:t>
      </w:r>
    </w:p>
    <w:p w:rsidR="003406FD" w:rsidRDefault="008545AC" w:rsidP="00721FE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государственный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инвестиционный</w:t>
      </w:r>
    </w:p>
    <w:p w:rsidR="003406FD" w:rsidRDefault="008545AC" w:rsidP="00721FE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отраслевой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сберегательный 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>Долгосрочная ссуда, выдаваемая банками и другими финансово-кредитными учреждениями под залог земли и строений производственного и жилого назначения: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ипотечный кредит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страховой кредит</w:t>
      </w:r>
    </w:p>
    <w:p w:rsidR="003406FD" w:rsidRDefault="008545AC" w:rsidP="00721FE8">
      <w:pPr>
        <w:pStyle w:val="a9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721FE8">
        <w:rPr>
          <w:b w:val="0"/>
          <w:bCs/>
          <w:sz w:val="28"/>
          <w:szCs w:val="28"/>
        </w:rPr>
        <w:t>В) коммерческий кредит</w:t>
      </w:r>
      <w:r w:rsidRPr="00721FE8">
        <w:rPr>
          <w:b w:val="0"/>
          <w:bCs/>
          <w:sz w:val="28"/>
          <w:szCs w:val="28"/>
        </w:rPr>
        <w:tab/>
      </w:r>
      <w:r w:rsidRPr="00721FE8">
        <w:rPr>
          <w:b w:val="0"/>
          <w:bCs/>
          <w:sz w:val="28"/>
          <w:szCs w:val="28"/>
        </w:rPr>
        <w:tab/>
      </w:r>
    </w:p>
    <w:p w:rsidR="008545AC" w:rsidRPr="00721FE8" w:rsidRDefault="002D32D2" w:rsidP="00721FE8">
      <w:pPr>
        <w:pStyle w:val="a9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721FE8">
        <w:rPr>
          <w:b w:val="0"/>
          <w:bCs/>
          <w:sz w:val="28"/>
          <w:szCs w:val="28"/>
        </w:rPr>
        <w:t>Г</w:t>
      </w:r>
      <w:r w:rsidR="008545AC" w:rsidRPr="00721FE8">
        <w:rPr>
          <w:b w:val="0"/>
          <w:bCs/>
          <w:sz w:val="28"/>
          <w:szCs w:val="28"/>
        </w:rPr>
        <w:t>) государственный кредит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>Операции коммерческого банка, связаны с привлечением денежных средств и формирование его ресурсов: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активные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пассивные </w:t>
      </w:r>
    </w:p>
    <w:p w:rsidR="003406FD" w:rsidRDefault="008545AC" w:rsidP="00721FE8">
      <w:pPr>
        <w:pStyle w:val="a9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721FE8">
        <w:rPr>
          <w:b w:val="0"/>
          <w:bCs/>
          <w:sz w:val="28"/>
          <w:szCs w:val="28"/>
        </w:rPr>
        <w:t>В) комиссионные</w:t>
      </w:r>
      <w:r w:rsidRPr="00721FE8">
        <w:rPr>
          <w:b w:val="0"/>
          <w:bCs/>
          <w:sz w:val="28"/>
          <w:szCs w:val="28"/>
        </w:rPr>
        <w:tab/>
      </w:r>
      <w:r w:rsidRPr="00721FE8">
        <w:rPr>
          <w:b w:val="0"/>
          <w:bCs/>
          <w:sz w:val="28"/>
          <w:szCs w:val="28"/>
        </w:rPr>
        <w:tab/>
      </w:r>
      <w:r w:rsidRPr="00721FE8">
        <w:rPr>
          <w:b w:val="0"/>
          <w:bCs/>
          <w:sz w:val="28"/>
          <w:szCs w:val="28"/>
        </w:rPr>
        <w:tab/>
      </w:r>
      <w:r w:rsidRPr="00721FE8">
        <w:rPr>
          <w:b w:val="0"/>
          <w:bCs/>
          <w:sz w:val="28"/>
          <w:szCs w:val="28"/>
        </w:rPr>
        <w:tab/>
      </w:r>
    </w:p>
    <w:p w:rsidR="008545AC" w:rsidRPr="00721FE8" w:rsidRDefault="002D32D2" w:rsidP="00721FE8">
      <w:pPr>
        <w:pStyle w:val="a9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721FE8">
        <w:rPr>
          <w:b w:val="0"/>
          <w:bCs/>
          <w:sz w:val="28"/>
          <w:szCs w:val="28"/>
        </w:rPr>
        <w:t>Г</w:t>
      </w:r>
      <w:r w:rsidR="008545AC" w:rsidRPr="00721FE8">
        <w:rPr>
          <w:b w:val="0"/>
          <w:bCs/>
          <w:sz w:val="28"/>
          <w:szCs w:val="28"/>
        </w:rPr>
        <w:t>) кредитные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>Операции коммерческого банка, которые связаны с размещением собственных и привлеченных ресурсов банка с целью получения прибыли: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активные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пассивные </w:t>
      </w:r>
    </w:p>
    <w:p w:rsidR="003406FD" w:rsidRDefault="008545AC" w:rsidP="00721FE8">
      <w:pPr>
        <w:pStyle w:val="a9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721FE8">
        <w:rPr>
          <w:b w:val="0"/>
          <w:bCs/>
          <w:sz w:val="28"/>
          <w:szCs w:val="28"/>
        </w:rPr>
        <w:t>В) комиссионные</w:t>
      </w:r>
      <w:r w:rsidRPr="00721FE8">
        <w:rPr>
          <w:b w:val="0"/>
          <w:bCs/>
          <w:sz w:val="28"/>
          <w:szCs w:val="28"/>
        </w:rPr>
        <w:tab/>
      </w:r>
      <w:r w:rsidRPr="00721FE8">
        <w:rPr>
          <w:b w:val="0"/>
          <w:bCs/>
          <w:sz w:val="28"/>
          <w:szCs w:val="28"/>
        </w:rPr>
        <w:tab/>
      </w:r>
      <w:r w:rsidRPr="00721FE8">
        <w:rPr>
          <w:b w:val="0"/>
          <w:bCs/>
          <w:sz w:val="28"/>
          <w:szCs w:val="28"/>
        </w:rPr>
        <w:tab/>
      </w:r>
      <w:r w:rsidRPr="00721FE8">
        <w:rPr>
          <w:b w:val="0"/>
          <w:bCs/>
          <w:sz w:val="28"/>
          <w:szCs w:val="28"/>
        </w:rPr>
        <w:tab/>
      </w:r>
    </w:p>
    <w:p w:rsidR="008545AC" w:rsidRPr="00721FE8" w:rsidRDefault="002D32D2" w:rsidP="00721FE8">
      <w:pPr>
        <w:pStyle w:val="a9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721FE8">
        <w:rPr>
          <w:b w:val="0"/>
          <w:bCs/>
          <w:sz w:val="28"/>
          <w:szCs w:val="28"/>
        </w:rPr>
        <w:t>Г</w:t>
      </w:r>
      <w:r w:rsidR="008545AC" w:rsidRPr="00721FE8">
        <w:rPr>
          <w:b w:val="0"/>
          <w:bCs/>
          <w:sz w:val="28"/>
          <w:szCs w:val="28"/>
        </w:rPr>
        <w:t>) депозитные.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>Совокупность кредитно-финансовых институтов, действующих на рынке ссудных капиталов и осуществляющих аккумуляцию денежных сре</w:t>
      </w:r>
      <w:proofErr w:type="gramStart"/>
      <w:r w:rsidRPr="0098066E">
        <w:rPr>
          <w:rFonts w:ascii="Times New Roman" w:hAnsi="Times New Roman"/>
          <w:sz w:val="28"/>
          <w:szCs w:val="28"/>
        </w:rPr>
        <w:t>дств дл</w:t>
      </w:r>
      <w:proofErr w:type="gramEnd"/>
      <w:r w:rsidRPr="0098066E">
        <w:rPr>
          <w:rFonts w:ascii="Times New Roman" w:hAnsi="Times New Roman"/>
          <w:sz w:val="28"/>
          <w:szCs w:val="28"/>
        </w:rPr>
        <w:t>я последующей передачи их заемщикам:</w:t>
      </w:r>
    </w:p>
    <w:p w:rsidR="003406FD" w:rsidRDefault="008545AC" w:rsidP="00721FE8">
      <w:pPr>
        <w:pStyle w:val="a9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21FE8">
        <w:rPr>
          <w:b w:val="0"/>
          <w:sz w:val="28"/>
          <w:szCs w:val="28"/>
        </w:rPr>
        <w:t>А) Кредитные союзы</w:t>
      </w:r>
      <w:r w:rsidRPr="00721FE8">
        <w:rPr>
          <w:b w:val="0"/>
          <w:sz w:val="28"/>
          <w:szCs w:val="28"/>
        </w:rPr>
        <w:tab/>
      </w:r>
      <w:r w:rsidRPr="00721FE8">
        <w:rPr>
          <w:b w:val="0"/>
          <w:sz w:val="28"/>
          <w:szCs w:val="28"/>
        </w:rPr>
        <w:tab/>
      </w:r>
      <w:r w:rsidRPr="00721FE8">
        <w:rPr>
          <w:b w:val="0"/>
          <w:sz w:val="28"/>
          <w:szCs w:val="28"/>
        </w:rPr>
        <w:tab/>
      </w:r>
    </w:p>
    <w:p w:rsidR="008545AC" w:rsidRPr="00721FE8" w:rsidRDefault="008545AC" w:rsidP="00721FE8">
      <w:pPr>
        <w:pStyle w:val="a9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21FE8">
        <w:rPr>
          <w:b w:val="0"/>
          <w:sz w:val="28"/>
          <w:szCs w:val="28"/>
        </w:rPr>
        <w:t>Б) Финансовые компании</w:t>
      </w:r>
    </w:p>
    <w:p w:rsidR="003406FD" w:rsidRDefault="008545AC" w:rsidP="00721FE8">
      <w:pPr>
        <w:pStyle w:val="a9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21FE8">
        <w:rPr>
          <w:b w:val="0"/>
          <w:sz w:val="28"/>
          <w:szCs w:val="28"/>
        </w:rPr>
        <w:t xml:space="preserve">В) Кредитная система </w:t>
      </w:r>
      <w:r w:rsidRPr="00721FE8">
        <w:rPr>
          <w:b w:val="0"/>
          <w:sz w:val="28"/>
          <w:szCs w:val="28"/>
        </w:rPr>
        <w:tab/>
      </w:r>
      <w:r w:rsidRPr="00721FE8">
        <w:rPr>
          <w:b w:val="0"/>
          <w:sz w:val="28"/>
          <w:szCs w:val="28"/>
        </w:rPr>
        <w:tab/>
      </w:r>
    </w:p>
    <w:p w:rsidR="008545AC" w:rsidRPr="00721FE8" w:rsidRDefault="008545AC" w:rsidP="00721FE8">
      <w:pPr>
        <w:pStyle w:val="a9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21FE8">
        <w:rPr>
          <w:b w:val="0"/>
          <w:sz w:val="28"/>
          <w:szCs w:val="28"/>
        </w:rPr>
        <w:t>В) Кредитный рынок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>Операции коммерческих банков, связанные с куплей-продажей ценных бумаг:</w:t>
      </w:r>
    </w:p>
    <w:p w:rsidR="003406FD" w:rsidRDefault="008545AC" w:rsidP="00721FE8">
      <w:pPr>
        <w:pStyle w:val="a9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21FE8">
        <w:rPr>
          <w:b w:val="0"/>
          <w:sz w:val="28"/>
          <w:szCs w:val="28"/>
        </w:rPr>
        <w:t xml:space="preserve">А) активные </w:t>
      </w:r>
      <w:r w:rsidRPr="00721FE8">
        <w:rPr>
          <w:b w:val="0"/>
          <w:sz w:val="28"/>
          <w:szCs w:val="28"/>
        </w:rPr>
        <w:tab/>
      </w:r>
      <w:r w:rsidRPr="00721FE8">
        <w:rPr>
          <w:b w:val="0"/>
          <w:sz w:val="28"/>
          <w:szCs w:val="28"/>
        </w:rPr>
        <w:tab/>
      </w:r>
      <w:r w:rsidRPr="00721FE8">
        <w:rPr>
          <w:b w:val="0"/>
          <w:sz w:val="28"/>
          <w:szCs w:val="28"/>
        </w:rPr>
        <w:tab/>
      </w:r>
      <w:r w:rsidRPr="00721FE8">
        <w:rPr>
          <w:b w:val="0"/>
          <w:sz w:val="28"/>
          <w:szCs w:val="28"/>
        </w:rPr>
        <w:tab/>
      </w:r>
      <w:r w:rsidRPr="00721FE8">
        <w:rPr>
          <w:b w:val="0"/>
          <w:sz w:val="28"/>
          <w:szCs w:val="28"/>
        </w:rPr>
        <w:tab/>
      </w:r>
    </w:p>
    <w:p w:rsidR="008545AC" w:rsidRPr="00721FE8" w:rsidRDefault="008545AC" w:rsidP="00721FE8">
      <w:pPr>
        <w:pStyle w:val="a9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21FE8">
        <w:rPr>
          <w:b w:val="0"/>
          <w:sz w:val="28"/>
          <w:szCs w:val="28"/>
        </w:rPr>
        <w:t>Б) пассивные</w:t>
      </w:r>
    </w:p>
    <w:p w:rsidR="003406FD" w:rsidRDefault="008545AC" w:rsidP="00721FE8">
      <w:pPr>
        <w:pStyle w:val="a9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21FE8">
        <w:rPr>
          <w:b w:val="0"/>
          <w:sz w:val="28"/>
          <w:szCs w:val="28"/>
        </w:rPr>
        <w:t>В) комиссионные</w:t>
      </w:r>
      <w:r w:rsidRPr="00721FE8">
        <w:rPr>
          <w:b w:val="0"/>
          <w:sz w:val="28"/>
          <w:szCs w:val="28"/>
        </w:rPr>
        <w:tab/>
      </w:r>
      <w:r w:rsidRPr="00721FE8">
        <w:rPr>
          <w:b w:val="0"/>
          <w:sz w:val="28"/>
          <w:szCs w:val="28"/>
        </w:rPr>
        <w:tab/>
      </w:r>
      <w:r w:rsidRPr="00721FE8">
        <w:rPr>
          <w:b w:val="0"/>
          <w:sz w:val="28"/>
          <w:szCs w:val="28"/>
        </w:rPr>
        <w:tab/>
      </w:r>
      <w:r w:rsidRPr="00721FE8">
        <w:rPr>
          <w:b w:val="0"/>
          <w:sz w:val="28"/>
          <w:szCs w:val="28"/>
        </w:rPr>
        <w:tab/>
      </w:r>
      <w:r w:rsidRPr="00721FE8">
        <w:rPr>
          <w:b w:val="0"/>
          <w:sz w:val="28"/>
          <w:szCs w:val="28"/>
        </w:rPr>
        <w:tab/>
      </w:r>
    </w:p>
    <w:p w:rsidR="008545AC" w:rsidRPr="00721FE8" w:rsidRDefault="002D32D2" w:rsidP="00721FE8">
      <w:pPr>
        <w:pStyle w:val="a9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21FE8">
        <w:rPr>
          <w:b w:val="0"/>
          <w:sz w:val="28"/>
          <w:szCs w:val="28"/>
        </w:rPr>
        <w:t>Г</w:t>
      </w:r>
      <w:r w:rsidR="008545AC" w:rsidRPr="00721FE8">
        <w:rPr>
          <w:b w:val="0"/>
          <w:sz w:val="28"/>
          <w:szCs w:val="28"/>
        </w:rPr>
        <w:t xml:space="preserve">) инвестиционные </w:t>
      </w:r>
    </w:p>
    <w:p w:rsidR="008545AC" w:rsidRPr="00721FE8" w:rsidRDefault="008545AC" w:rsidP="00F15FF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FE8">
        <w:rPr>
          <w:rFonts w:ascii="Times New Roman" w:hAnsi="Times New Roman" w:cs="Times New Roman"/>
          <w:b/>
          <w:bCs/>
          <w:sz w:val="28"/>
          <w:szCs w:val="28"/>
        </w:rPr>
        <w:t>Тестовые задания к теме 9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Большая часть золотовалютных резервов в России – это: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lastRenderedPageBreak/>
        <w:t>А) золото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доллары США 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евро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рубли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Клиентами Центрального банка являются: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физические лица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юридические лица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коммерческие банки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Правительство 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Эмитируемые Центральным банком банкноты принадлежат: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государству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Правительству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Центральному банку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Министерству финансов.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Современная банковская система России: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одноуровневая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двухуровневая 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многоуровневая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трехуровневая.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По форме собственности Центральные банки могут быть: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государственными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частными 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смешанными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только государственными.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proofErr w:type="spellStart"/>
      <w:r w:rsidRPr="00721FE8">
        <w:rPr>
          <w:rFonts w:ascii="Times New Roman" w:hAnsi="Times New Roman"/>
          <w:sz w:val="28"/>
          <w:szCs w:val="28"/>
        </w:rPr>
        <w:t>Рассчетно</w:t>
      </w:r>
      <w:proofErr w:type="spellEnd"/>
      <w:r w:rsidRPr="00721FE8">
        <w:rPr>
          <w:rFonts w:ascii="Times New Roman" w:hAnsi="Times New Roman"/>
          <w:sz w:val="28"/>
          <w:szCs w:val="28"/>
        </w:rPr>
        <w:t>–кассовое обслуживание текущих, расчетных, карточных, и чековых счетов относится к операциям коммерческого банка: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активным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пассивным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комиссионным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кредитным.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lastRenderedPageBreak/>
        <w:t xml:space="preserve">Коммерческий банк подлежит обязательной регистрации </w:t>
      </w:r>
      <w:proofErr w:type="gramStart"/>
      <w:r w:rsidRPr="00721FE8">
        <w:rPr>
          <w:rFonts w:ascii="Times New Roman" w:hAnsi="Times New Roman"/>
          <w:sz w:val="28"/>
          <w:szCs w:val="28"/>
        </w:rPr>
        <w:t>в</w:t>
      </w:r>
      <w:proofErr w:type="gramEnd"/>
      <w:r w:rsidRPr="00721FE8">
        <w:rPr>
          <w:rFonts w:ascii="Times New Roman" w:hAnsi="Times New Roman"/>
          <w:sz w:val="28"/>
          <w:szCs w:val="28"/>
        </w:rPr>
        <w:t>: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21FE8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721FE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545AC" w:rsidRPr="00721FE8">
        <w:rPr>
          <w:rFonts w:ascii="Times New Roman" w:hAnsi="Times New Roman" w:cs="Times New Roman"/>
          <w:sz w:val="28"/>
          <w:szCs w:val="28"/>
        </w:rPr>
        <w:t>Центральном</w:t>
      </w:r>
      <w:proofErr w:type="gramEnd"/>
      <w:r w:rsidR="008545AC" w:rsidRPr="00721FE8">
        <w:rPr>
          <w:rFonts w:ascii="Times New Roman" w:hAnsi="Times New Roman" w:cs="Times New Roman"/>
          <w:sz w:val="28"/>
          <w:szCs w:val="28"/>
        </w:rPr>
        <w:t xml:space="preserve"> банке 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банковской системе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</w:t>
      </w:r>
      <w:r w:rsidR="003406FD">
        <w:rPr>
          <w:rFonts w:ascii="Times New Roman" w:hAnsi="Times New Roman" w:cs="Times New Roman"/>
          <w:sz w:val="28"/>
          <w:szCs w:val="28"/>
        </w:rPr>
        <w:t xml:space="preserve"> </w:t>
      </w:r>
      <w:r w:rsidR="008545AC" w:rsidRPr="00721FE8">
        <w:rPr>
          <w:rFonts w:ascii="Times New Roman" w:hAnsi="Times New Roman" w:cs="Times New Roman"/>
          <w:sz w:val="28"/>
          <w:szCs w:val="28"/>
        </w:rPr>
        <w:t>регистрационной федеральной службе.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В РФ коммерческие банки и другие кредитные организации могут быть образованы в форме: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хозяйственных товариществ</w:t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 xml:space="preserve">)  хозяйственных обществ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учреждений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Г) автономных организаций. 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Высший орган управления коммерческим банком: 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общее собрание участников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председатель Правления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Совет банка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генеральный директор.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Текущее руководство коммерческим банком осуществляется в соответствии с уставом исполнительным органом:  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Правлением банка 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sz w:val="28"/>
          <w:szCs w:val="28"/>
        </w:rPr>
        <w:t>) собранием акционеров</w:t>
      </w:r>
    </w:p>
    <w:p w:rsidR="003406FD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общим собранием учредителей</w:t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  <w:r w:rsidRPr="00721FE8">
        <w:rPr>
          <w:rFonts w:ascii="Times New Roman" w:hAnsi="Times New Roman" w:cs="Times New Roman"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sz w:val="28"/>
          <w:szCs w:val="28"/>
        </w:rPr>
        <w:t>) Советом банка.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>Прямое кредитование осуществляется коммерческими банками в форме:</w:t>
      </w:r>
    </w:p>
    <w:p w:rsidR="003406FD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FE8">
        <w:rPr>
          <w:rFonts w:ascii="Times New Roman" w:hAnsi="Times New Roman" w:cs="Times New Roman"/>
          <w:bCs/>
          <w:sz w:val="28"/>
          <w:szCs w:val="28"/>
        </w:rPr>
        <w:t>А</w:t>
      </w:r>
      <w:r w:rsidR="008545AC" w:rsidRPr="00721FE8">
        <w:rPr>
          <w:rFonts w:ascii="Times New Roman" w:hAnsi="Times New Roman" w:cs="Times New Roman"/>
          <w:bCs/>
          <w:sz w:val="28"/>
          <w:szCs w:val="28"/>
        </w:rPr>
        <w:t>) факторинга</w:t>
      </w:r>
      <w:r w:rsidR="008545AC" w:rsidRPr="00721FE8">
        <w:rPr>
          <w:rFonts w:ascii="Times New Roman" w:hAnsi="Times New Roman" w:cs="Times New Roman"/>
          <w:bCs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bCs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bCs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bCs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bCs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FE8">
        <w:rPr>
          <w:rFonts w:ascii="Times New Roman" w:hAnsi="Times New Roman" w:cs="Times New Roman"/>
          <w:bCs/>
          <w:sz w:val="28"/>
          <w:szCs w:val="28"/>
        </w:rPr>
        <w:t>Б</w:t>
      </w:r>
      <w:r w:rsidR="008545AC" w:rsidRPr="00721FE8">
        <w:rPr>
          <w:rFonts w:ascii="Times New Roman" w:hAnsi="Times New Roman" w:cs="Times New Roman"/>
          <w:bCs/>
          <w:sz w:val="28"/>
          <w:szCs w:val="28"/>
        </w:rPr>
        <w:t>) форфейтинга</w:t>
      </w:r>
    </w:p>
    <w:p w:rsidR="003406FD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FE8">
        <w:rPr>
          <w:rFonts w:ascii="Times New Roman" w:hAnsi="Times New Roman" w:cs="Times New Roman"/>
          <w:bCs/>
          <w:sz w:val="28"/>
          <w:szCs w:val="28"/>
        </w:rPr>
        <w:t>В</w:t>
      </w:r>
      <w:r w:rsidR="008545AC" w:rsidRPr="00721FE8">
        <w:rPr>
          <w:rFonts w:ascii="Times New Roman" w:hAnsi="Times New Roman" w:cs="Times New Roman"/>
          <w:bCs/>
          <w:sz w:val="28"/>
          <w:szCs w:val="28"/>
        </w:rPr>
        <w:t xml:space="preserve">) овердрафта </w:t>
      </w:r>
      <w:r w:rsidR="008545AC" w:rsidRPr="00721FE8">
        <w:rPr>
          <w:rFonts w:ascii="Times New Roman" w:hAnsi="Times New Roman" w:cs="Times New Roman"/>
          <w:bCs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bCs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bCs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bCs/>
          <w:sz w:val="28"/>
          <w:szCs w:val="28"/>
        </w:rPr>
        <w:tab/>
      </w:r>
      <w:r w:rsidR="008545AC" w:rsidRPr="00721FE8">
        <w:rPr>
          <w:rFonts w:ascii="Times New Roman" w:hAnsi="Times New Roman" w:cs="Times New Roman"/>
          <w:bCs/>
          <w:sz w:val="28"/>
          <w:szCs w:val="28"/>
        </w:rPr>
        <w:tab/>
      </w:r>
    </w:p>
    <w:p w:rsidR="008545AC" w:rsidRPr="00721FE8" w:rsidRDefault="002D32D2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FE8">
        <w:rPr>
          <w:rFonts w:ascii="Times New Roman" w:hAnsi="Times New Roman" w:cs="Times New Roman"/>
          <w:bCs/>
          <w:sz w:val="28"/>
          <w:szCs w:val="28"/>
        </w:rPr>
        <w:t>Г</w:t>
      </w:r>
      <w:r w:rsidR="008545AC" w:rsidRPr="00721FE8">
        <w:rPr>
          <w:rFonts w:ascii="Times New Roman" w:hAnsi="Times New Roman" w:cs="Times New Roman"/>
          <w:bCs/>
          <w:sz w:val="28"/>
          <w:szCs w:val="28"/>
        </w:rPr>
        <w:t xml:space="preserve">) лизинга. </w:t>
      </w:r>
    </w:p>
    <w:p w:rsidR="008545AC" w:rsidRPr="00721FE8" w:rsidRDefault="008545AC" w:rsidP="00F15FFE">
      <w:pPr>
        <w:pStyle w:val="a9"/>
        <w:spacing w:line="360" w:lineRule="auto"/>
        <w:ind w:firstLine="709"/>
        <w:rPr>
          <w:sz w:val="28"/>
          <w:szCs w:val="28"/>
        </w:rPr>
      </w:pPr>
      <w:r w:rsidRPr="00721FE8">
        <w:rPr>
          <w:sz w:val="28"/>
          <w:szCs w:val="28"/>
        </w:rPr>
        <w:t>Тестовые задания к теме 10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lastRenderedPageBreak/>
        <w:t xml:space="preserve">Капитал Международного валютного фонда при его создании складывался </w:t>
      </w:r>
      <w:proofErr w:type="gramStart"/>
      <w:r w:rsidRPr="00721FE8">
        <w:rPr>
          <w:rFonts w:ascii="Times New Roman" w:hAnsi="Times New Roman"/>
          <w:sz w:val="28"/>
          <w:szCs w:val="28"/>
        </w:rPr>
        <w:t>из</w:t>
      </w:r>
      <w:proofErr w:type="gramEnd"/>
      <w:r w:rsidRPr="00721FE8">
        <w:rPr>
          <w:rFonts w:ascii="Times New Roman" w:hAnsi="Times New Roman"/>
          <w:sz w:val="28"/>
          <w:szCs w:val="28"/>
        </w:rPr>
        <w:t>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взносов участников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Б) средств от реализации облигаций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кредитов других международных финансово-кредитных организаций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Г) займов в Мировом Банке.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 xml:space="preserve">Большая часть капитала МВФ принадлежит: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Организации объединенных наций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Б) небольшому количеству развитых стран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В) большому количеству развивающихся стран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Г) России.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Количество голосов каждой страны в МВФ устанавливается: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поровну на всех участников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Б) каждая страна имеет один голос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в соответствии с долей капитала страны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Г) по территориальному признаку.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Группа Всемирного банка включает: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А) Международный валютный фонд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Б) Европейский банк реконструкции и развития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Международный банк реконструкции и развития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Г) Международная ассоциация развития. 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21FE8">
        <w:rPr>
          <w:rFonts w:ascii="Times New Roman" w:hAnsi="Times New Roman"/>
          <w:sz w:val="28"/>
          <w:szCs w:val="28"/>
        </w:rPr>
        <w:t>Источником ресурсов МБРР в настоящее время является: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А) акционерный капитал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Б) прибыль </w:t>
      </w:r>
    </w:p>
    <w:p w:rsidR="008545AC" w:rsidRPr="00721FE8" w:rsidRDefault="008545AC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 xml:space="preserve">В) облигационные займы </w:t>
      </w:r>
    </w:p>
    <w:p w:rsidR="008545AC" w:rsidRPr="00721FE8" w:rsidRDefault="008545AC" w:rsidP="00721F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sz w:val="28"/>
          <w:szCs w:val="28"/>
        </w:rPr>
        <w:t>Г) кредиты развивающимся странам.</w:t>
      </w:r>
    </w:p>
    <w:p w:rsidR="008545AC" w:rsidRPr="00721FE8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>ЕБРР осуществляет финансирование в РФ по следующим направлениям:</w:t>
      </w:r>
    </w:p>
    <w:p w:rsidR="008545AC" w:rsidRPr="00721FE8" w:rsidRDefault="008545AC" w:rsidP="00721FE8">
      <w:pPr>
        <w:shd w:val="clear" w:color="auto" w:fill="FFFFFF"/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8"/>
          <w:sz w:val="28"/>
          <w:szCs w:val="28"/>
        </w:rPr>
        <w:t>А) Программа развития финансовых учреждений (ПРФУ)</w:t>
      </w:r>
    </w:p>
    <w:p w:rsidR="008545AC" w:rsidRPr="00721FE8" w:rsidRDefault="008545AC" w:rsidP="00721FE8">
      <w:pPr>
        <w:shd w:val="clear" w:color="auto" w:fill="FFFFFF"/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Б) создание Региональных фондов венчурного капитала </w:t>
      </w:r>
      <w:r w:rsidRPr="00721FE8">
        <w:rPr>
          <w:rFonts w:ascii="Times New Roman" w:hAnsi="Times New Roman" w:cs="Times New Roman"/>
          <w:color w:val="000000"/>
          <w:spacing w:val="-8"/>
          <w:sz w:val="28"/>
          <w:szCs w:val="28"/>
        </w:rPr>
        <w:t>(РФВК)</w:t>
      </w:r>
    </w:p>
    <w:p w:rsidR="008545AC" w:rsidRPr="00721FE8" w:rsidRDefault="008545AC" w:rsidP="00721FE8">
      <w:pPr>
        <w:shd w:val="clear" w:color="auto" w:fill="FFFFFF"/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В) учреждение Фонда поддержки малых предприятий России </w:t>
      </w:r>
      <w:r w:rsidRPr="00721FE8">
        <w:rPr>
          <w:rFonts w:ascii="Times New Roman" w:hAnsi="Times New Roman" w:cs="Times New Roman"/>
          <w:color w:val="000000"/>
          <w:spacing w:val="-11"/>
          <w:sz w:val="28"/>
          <w:szCs w:val="28"/>
        </w:rPr>
        <w:t>(ФПМП)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4"/>
          <w:sz w:val="28"/>
          <w:szCs w:val="28"/>
        </w:rPr>
        <w:t>Г) вложения в инвестиционные фонды и акционерные капи</w:t>
      </w: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талы банков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Д) верно все вышеизложенное. 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 xml:space="preserve">ЕБРР предоставляет свои услуги, как правило: 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8"/>
          <w:sz w:val="28"/>
          <w:szCs w:val="28"/>
        </w:rPr>
        <w:t>А) безвозмездно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8"/>
          <w:sz w:val="28"/>
          <w:szCs w:val="28"/>
        </w:rPr>
        <w:t>Б) безвозмездно и безвозвратно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8"/>
          <w:sz w:val="28"/>
          <w:szCs w:val="28"/>
        </w:rPr>
        <w:t>В) по коммерче</w:t>
      </w:r>
      <w:r w:rsidRPr="00721F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ским ценам 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2"/>
          <w:sz w:val="28"/>
          <w:szCs w:val="28"/>
        </w:rPr>
        <w:t>Г) для покрытия текущих расходов.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>Региональные кредитно-финансовые институты финансируют преимущественно: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9"/>
          <w:sz w:val="28"/>
          <w:szCs w:val="28"/>
        </w:rPr>
        <w:t>А) ин</w:t>
      </w:r>
      <w:r w:rsidRPr="00721FE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фраструктурные проекты 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6"/>
          <w:sz w:val="28"/>
          <w:szCs w:val="28"/>
        </w:rPr>
        <w:t>Б) развитие предприятий до</w:t>
      </w: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бывающей и обрабатывающей отраслей 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 космические проекты мирового масштаба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10"/>
          <w:sz w:val="28"/>
          <w:szCs w:val="28"/>
        </w:rPr>
        <w:t>Г)  физических лиц.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>Родоначальником и центральным звеном Группы Всемирного банка является: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721FE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А) МБРР </w:t>
      </w:r>
    </w:p>
    <w:p w:rsidR="008545AC" w:rsidRPr="00721FE8" w:rsidRDefault="001535D4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Б)</w:t>
      </w:r>
      <w:r w:rsidR="008545AC" w:rsidRPr="00721FE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МАР 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В) </w:t>
      </w: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>МФК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>Г) МАГИ.</w:t>
      </w:r>
    </w:p>
    <w:p w:rsidR="008545AC" w:rsidRPr="0098066E" w:rsidRDefault="008545AC" w:rsidP="0098066E">
      <w:pPr>
        <w:pStyle w:val="4"/>
        <w:numPr>
          <w:ilvl w:val="0"/>
          <w:numId w:val="30"/>
        </w:numPr>
        <w:spacing w:after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8066E">
        <w:rPr>
          <w:rFonts w:ascii="Times New Roman" w:hAnsi="Times New Roman"/>
          <w:sz w:val="28"/>
          <w:szCs w:val="28"/>
        </w:rPr>
        <w:t xml:space="preserve">Капитал Международного Валютного Фонда складывается </w:t>
      </w:r>
      <w:proofErr w:type="gramStart"/>
      <w:r w:rsidRPr="0098066E">
        <w:rPr>
          <w:rFonts w:ascii="Times New Roman" w:hAnsi="Times New Roman"/>
          <w:sz w:val="28"/>
          <w:szCs w:val="28"/>
        </w:rPr>
        <w:t>из</w:t>
      </w:r>
      <w:proofErr w:type="gramEnd"/>
      <w:r w:rsidRPr="0098066E">
        <w:rPr>
          <w:rFonts w:ascii="Times New Roman" w:hAnsi="Times New Roman"/>
          <w:sz w:val="28"/>
          <w:szCs w:val="28"/>
        </w:rPr>
        <w:t>: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>А) пожертвований членов МБРР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Б) взносов участников МВФ 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>В) прибыли от производственной деятельности</w:t>
      </w:r>
    </w:p>
    <w:p w:rsidR="008545AC" w:rsidRPr="00721FE8" w:rsidRDefault="008545AC" w:rsidP="00721F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21FE8">
        <w:rPr>
          <w:rFonts w:ascii="Times New Roman" w:hAnsi="Times New Roman" w:cs="Times New Roman"/>
          <w:color w:val="000000"/>
          <w:spacing w:val="-7"/>
          <w:sz w:val="28"/>
          <w:szCs w:val="28"/>
        </w:rPr>
        <w:t>Г) отчислений от прибыли.</w:t>
      </w:r>
    </w:p>
    <w:p w:rsidR="00AE185A" w:rsidRPr="00721FE8" w:rsidRDefault="00AE185A" w:rsidP="00721F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185A" w:rsidRPr="00721FE8" w:rsidSect="0018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6BD"/>
    <w:multiLevelType w:val="hybridMultilevel"/>
    <w:tmpl w:val="B178D87C"/>
    <w:lvl w:ilvl="0" w:tplc="934A0B08">
      <w:start w:val="4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66243E"/>
    <w:multiLevelType w:val="multilevel"/>
    <w:tmpl w:val="3D821F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9125DC"/>
    <w:multiLevelType w:val="hybridMultilevel"/>
    <w:tmpl w:val="013475BA"/>
    <w:lvl w:ilvl="0" w:tplc="8B92F0DE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5FD"/>
    <w:multiLevelType w:val="multilevel"/>
    <w:tmpl w:val="9836D9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EB45FB"/>
    <w:multiLevelType w:val="hybridMultilevel"/>
    <w:tmpl w:val="5FEEC380"/>
    <w:lvl w:ilvl="0" w:tplc="7CC87920">
      <w:start w:val="103"/>
      <w:numFmt w:val="decimal"/>
      <w:lvlText w:val="%1."/>
      <w:lvlJc w:val="left"/>
      <w:pPr>
        <w:ind w:left="16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3612340"/>
    <w:multiLevelType w:val="multilevel"/>
    <w:tmpl w:val="1108B8C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411B21"/>
    <w:multiLevelType w:val="multilevel"/>
    <w:tmpl w:val="D1986D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0465C11"/>
    <w:multiLevelType w:val="hybridMultilevel"/>
    <w:tmpl w:val="E4DE98B0"/>
    <w:lvl w:ilvl="0" w:tplc="986CE5C8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65704B"/>
    <w:multiLevelType w:val="hybridMultilevel"/>
    <w:tmpl w:val="87984B40"/>
    <w:lvl w:ilvl="0" w:tplc="0419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052D8"/>
    <w:multiLevelType w:val="multilevel"/>
    <w:tmpl w:val="E5C8D6D2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735"/>
        </w:tabs>
        <w:ind w:left="173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0D10080"/>
    <w:multiLevelType w:val="multilevel"/>
    <w:tmpl w:val="A1DA9D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0F442F6"/>
    <w:multiLevelType w:val="multilevel"/>
    <w:tmpl w:val="56F2D4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7FA2815"/>
    <w:multiLevelType w:val="multilevel"/>
    <w:tmpl w:val="EBF49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84D23CD"/>
    <w:multiLevelType w:val="multilevel"/>
    <w:tmpl w:val="45FAE8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33470B4"/>
    <w:multiLevelType w:val="multilevel"/>
    <w:tmpl w:val="F9D858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F43859"/>
    <w:multiLevelType w:val="hybridMultilevel"/>
    <w:tmpl w:val="DA72004E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440E8"/>
    <w:multiLevelType w:val="multilevel"/>
    <w:tmpl w:val="9426F79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4482676"/>
    <w:multiLevelType w:val="multilevel"/>
    <w:tmpl w:val="723A8D86"/>
    <w:lvl w:ilvl="0">
      <w:start w:val="1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57895941"/>
    <w:multiLevelType w:val="multilevel"/>
    <w:tmpl w:val="C9EE38C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9">
    <w:nsid w:val="578C52A6"/>
    <w:multiLevelType w:val="multilevel"/>
    <w:tmpl w:val="D88631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82F5DE1"/>
    <w:multiLevelType w:val="hybridMultilevel"/>
    <w:tmpl w:val="27183738"/>
    <w:lvl w:ilvl="0" w:tplc="CCD22078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ABC31ED"/>
    <w:multiLevelType w:val="hybridMultilevel"/>
    <w:tmpl w:val="FA2AC1DE"/>
    <w:lvl w:ilvl="0" w:tplc="FF6435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063EBA"/>
    <w:multiLevelType w:val="hybridMultilevel"/>
    <w:tmpl w:val="D0F85722"/>
    <w:lvl w:ilvl="0" w:tplc="7A907AEA">
      <w:start w:val="108"/>
      <w:numFmt w:val="decimal"/>
      <w:lvlText w:val="%1."/>
      <w:lvlJc w:val="left"/>
      <w:pPr>
        <w:ind w:left="1518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7E87F88"/>
    <w:multiLevelType w:val="hybridMultilevel"/>
    <w:tmpl w:val="2D208260"/>
    <w:lvl w:ilvl="0" w:tplc="9E083568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B7D88"/>
    <w:multiLevelType w:val="multilevel"/>
    <w:tmpl w:val="388CC7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DF63D2A"/>
    <w:multiLevelType w:val="hybridMultilevel"/>
    <w:tmpl w:val="166C96FE"/>
    <w:lvl w:ilvl="0" w:tplc="67045CA2">
      <w:start w:val="3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33C1053"/>
    <w:multiLevelType w:val="hybridMultilevel"/>
    <w:tmpl w:val="0C346282"/>
    <w:lvl w:ilvl="0" w:tplc="8618B5E8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436CFD"/>
    <w:multiLevelType w:val="hybridMultilevel"/>
    <w:tmpl w:val="0F741FBA"/>
    <w:lvl w:ilvl="0" w:tplc="99CA684E">
      <w:start w:val="5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BC30E3"/>
    <w:multiLevelType w:val="multilevel"/>
    <w:tmpl w:val="6DDE5C8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473"/>
        </w:tabs>
        <w:ind w:left="1473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</w:abstractNum>
  <w:abstractNum w:abstractNumId="29">
    <w:nsid w:val="7F2C106E"/>
    <w:multiLevelType w:val="hybridMultilevel"/>
    <w:tmpl w:val="B25868BE"/>
    <w:lvl w:ilvl="0" w:tplc="DDC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9"/>
  </w:num>
  <w:num w:numId="5">
    <w:abstractNumId w:val="24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1"/>
  </w:num>
  <w:num w:numId="12">
    <w:abstractNumId w:val="16"/>
  </w:num>
  <w:num w:numId="13">
    <w:abstractNumId w:val="18"/>
  </w:num>
  <w:num w:numId="14">
    <w:abstractNumId w:val="9"/>
  </w:num>
  <w:num w:numId="15">
    <w:abstractNumId w:val="28"/>
  </w:num>
  <w:num w:numId="16">
    <w:abstractNumId w:val="17"/>
  </w:num>
  <w:num w:numId="17">
    <w:abstractNumId w:val="21"/>
  </w:num>
  <w:num w:numId="18">
    <w:abstractNumId w:val="26"/>
  </w:num>
  <w:num w:numId="19">
    <w:abstractNumId w:val="20"/>
  </w:num>
  <w:num w:numId="20">
    <w:abstractNumId w:val="2"/>
  </w:num>
  <w:num w:numId="21">
    <w:abstractNumId w:val="25"/>
  </w:num>
  <w:num w:numId="22">
    <w:abstractNumId w:val="7"/>
  </w:num>
  <w:num w:numId="23">
    <w:abstractNumId w:val="0"/>
  </w:num>
  <w:num w:numId="24">
    <w:abstractNumId w:val="15"/>
  </w:num>
  <w:num w:numId="25">
    <w:abstractNumId w:val="27"/>
  </w:num>
  <w:num w:numId="26">
    <w:abstractNumId w:val="23"/>
  </w:num>
  <w:num w:numId="27">
    <w:abstractNumId w:val="8"/>
  </w:num>
  <w:num w:numId="28">
    <w:abstractNumId w:val="4"/>
  </w:num>
  <w:num w:numId="29">
    <w:abstractNumId w:val="2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45AC"/>
    <w:rsid w:val="000001DF"/>
    <w:rsid w:val="001505A7"/>
    <w:rsid w:val="001535D4"/>
    <w:rsid w:val="001873D5"/>
    <w:rsid w:val="0021241E"/>
    <w:rsid w:val="002D32D2"/>
    <w:rsid w:val="003406FD"/>
    <w:rsid w:val="003C1D8E"/>
    <w:rsid w:val="00721FE8"/>
    <w:rsid w:val="008545AC"/>
    <w:rsid w:val="00902B12"/>
    <w:rsid w:val="009425C8"/>
    <w:rsid w:val="00957817"/>
    <w:rsid w:val="0098066E"/>
    <w:rsid w:val="00A87753"/>
    <w:rsid w:val="00AE185A"/>
    <w:rsid w:val="00B95A54"/>
    <w:rsid w:val="00F1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D5"/>
  </w:style>
  <w:style w:type="paragraph" w:styleId="1">
    <w:name w:val="heading 1"/>
    <w:basedOn w:val="a"/>
    <w:next w:val="a"/>
    <w:link w:val="10"/>
    <w:qFormat/>
    <w:rsid w:val="008545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8545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45AC"/>
    <w:rPr>
      <w:rFonts w:ascii="Times New Roman" w:eastAsia="Times New Roman" w:hAnsi="Times New Roman" w:cs="Times New Roman"/>
      <w:sz w:val="28"/>
      <w:szCs w:val="24"/>
    </w:rPr>
  </w:style>
  <w:style w:type="paragraph" w:styleId="4">
    <w:name w:val="List Number 4"/>
    <w:basedOn w:val="a5"/>
    <w:rsid w:val="008545AC"/>
    <w:pPr>
      <w:overflowPunct w:val="0"/>
      <w:autoSpaceDE w:val="0"/>
      <w:autoSpaceDN w:val="0"/>
      <w:adjustRightInd w:val="0"/>
      <w:spacing w:after="240" w:line="240" w:lineRule="atLeast"/>
      <w:ind w:left="1800" w:right="720"/>
      <w:contextualSpacing w:val="0"/>
      <w:jc w:val="both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a6">
    <w:name w:val="Body Text Indent"/>
    <w:basedOn w:val="a"/>
    <w:link w:val="a7"/>
    <w:rsid w:val="008545AC"/>
    <w:pPr>
      <w:shd w:val="clear" w:color="auto" w:fill="FFFFFF"/>
      <w:overflowPunct w:val="0"/>
      <w:autoSpaceDE w:val="0"/>
      <w:autoSpaceDN w:val="0"/>
      <w:adjustRightInd w:val="0"/>
      <w:spacing w:before="317" w:after="0" w:line="240" w:lineRule="auto"/>
      <w:ind w:left="514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545AC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</w:rPr>
  </w:style>
  <w:style w:type="paragraph" w:styleId="a5">
    <w:name w:val="List Number"/>
    <w:basedOn w:val="a"/>
    <w:uiPriority w:val="99"/>
    <w:semiHidden/>
    <w:unhideWhenUsed/>
    <w:rsid w:val="008545AC"/>
    <w:pPr>
      <w:tabs>
        <w:tab w:val="num" w:pos="555"/>
      </w:tabs>
      <w:ind w:left="555" w:hanging="555"/>
      <w:contextualSpacing/>
    </w:pPr>
  </w:style>
  <w:style w:type="paragraph" w:customStyle="1" w:styleId="21">
    <w:name w:val="Основной текст 21"/>
    <w:basedOn w:val="a"/>
    <w:rsid w:val="008545AC"/>
    <w:pPr>
      <w:widowControl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"/>
    <w:basedOn w:val="a"/>
    <w:uiPriority w:val="99"/>
    <w:semiHidden/>
    <w:unhideWhenUsed/>
    <w:rsid w:val="008545AC"/>
    <w:pPr>
      <w:ind w:left="283" w:hanging="283"/>
      <w:contextualSpacing/>
    </w:pPr>
  </w:style>
  <w:style w:type="paragraph" w:styleId="a9">
    <w:name w:val="Title"/>
    <w:basedOn w:val="a"/>
    <w:link w:val="aa"/>
    <w:qFormat/>
    <w:rsid w:val="008545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a">
    <w:name w:val="Название Знак"/>
    <w:basedOn w:val="a0"/>
    <w:link w:val="a9"/>
    <w:rsid w:val="008545AC"/>
    <w:rPr>
      <w:rFonts w:ascii="Times New Roman" w:eastAsia="Times New Roman" w:hAnsi="Times New Roman" w:cs="Times New Roman"/>
      <w:b/>
      <w:sz w:val="24"/>
      <w:szCs w:val="32"/>
    </w:rPr>
  </w:style>
  <w:style w:type="paragraph" w:styleId="ab">
    <w:name w:val="List Paragraph"/>
    <w:basedOn w:val="a"/>
    <w:uiPriority w:val="34"/>
    <w:qFormat/>
    <w:rsid w:val="00721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pantuhina</dc:creator>
  <cp:lastModifiedBy>pantuhina</cp:lastModifiedBy>
  <cp:revision>3</cp:revision>
  <dcterms:created xsi:type="dcterms:W3CDTF">2016-03-26T12:29:00Z</dcterms:created>
  <dcterms:modified xsi:type="dcterms:W3CDTF">2016-03-26T12:32:00Z</dcterms:modified>
</cp:coreProperties>
</file>